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E9C6" w14:textId="77777777" w:rsidR="00F20E34" w:rsidRPr="00F20E34" w:rsidRDefault="00F20E34" w:rsidP="00F20E34">
      <w:pPr>
        <w:jc w:val="both"/>
        <w:rPr>
          <w:rFonts w:ascii="Arial" w:hAnsi="Arial"/>
          <w:b/>
          <w:sz w:val="22"/>
          <w:szCs w:val="22"/>
        </w:rPr>
      </w:pPr>
      <w:r w:rsidRPr="00F20E34">
        <w:rPr>
          <w:rFonts w:ascii="Arial" w:hAnsi="Arial"/>
          <w:b/>
          <w:sz w:val="22"/>
          <w:szCs w:val="22"/>
        </w:rPr>
        <w:t>Key Roles</w:t>
      </w:r>
      <w:r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20E34" w:rsidRPr="00DD4F19" w14:paraId="7CE7DEFA" w14:textId="77777777" w:rsidTr="00BE7411">
        <w:tc>
          <w:tcPr>
            <w:tcW w:w="4264" w:type="dxa"/>
            <w:vAlign w:val="center"/>
          </w:tcPr>
          <w:p w14:paraId="59494C8F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Head Teacher</w:t>
            </w:r>
          </w:p>
        </w:tc>
        <w:tc>
          <w:tcPr>
            <w:tcW w:w="4264" w:type="dxa"/>
          </w:tcPr>
          <w:p w14:paraId="6C0AFF0F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</w:tc>
      </w:tr>
      <w:tr w:rsidR="00F20E34" w:rsidRPr="00DD4F19" w14:paraId="4E607A94" w14:textId="77777777" w:rsidTr="00BE7411">
        <w:tc>
          <w:tcPr>
            <w:tcW w:w="4264" w:type="dxa"/>
            <w:vAlign w:val="center"/>
          </w:tcPr>
          <w:p w14:paraId="666218D3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Deputy Head </w:t>
            </w:r>
          </w:p>
        </w:tc>
        <w:tc>
          <w:tcPr>
            <w:tcW w:w="4264" w:type="dxa"/>
          </w:tcPr>
          <w:p w14:paraId="5C5F482B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14:paraId="7EFE6FF8" w14:textId="77777777" w:rsidTr="00BE7411">
        <w:tc>
          <w:tcPr>
            <w:tcW w:w="4264" w:type="dxa"/>
            <w:vAlign w:val="center"/>
          </w:tcPr>
          <w:p w14:paraId="664B5B40" w14:textId="77777777" w:rsidR="00F20E34" w:rsidRPr="003B47C8" w:rsidRDefault="00F20E34" w:rsidP="003B47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B47C8">
              <w:rPr>
                <w:rFonts w:ascii="Arial" w:hAnsi="Arial"/>
                <w:b/>
                <w:sz w:val="20"/>
                <w:szCs w:val="20"/>
              </w:rPr>
              <w:t>School Senior Leadership Team</w:t>
            </w:r>
          </w:p>
        </w:tc>
        <w:tc>
          <w:tcPr>
            <w:tcW w:w="4264" w:type="dxa"/>
          </w:tcPr>
          <w:p w14:paraId="73F89E22" w14:textId="77777777" w:rsid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  <w:p w14:paraId="23D7702B" w14:textId="77777777" w:rsid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  <w:p w14:paraId="1AF6F82A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Claire Bolton </w:t>
            </w:r>
          </w:p>
          <w:p w14:paraId="0F9B353C" w14:textId="036529FA" w:rsidR="00F20E34" w:rsidRDefault="00431991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Hannah Heys</w:t>
            </w:r>
          </w:p>
          <w:p w14:paraId="6125726C" w14:textId="5F77349C" w:rsidR="00431991" w:rsidRPr="00F20E34" w:rsidRDefault="00431991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Katie Roskell</w:t>
            </w:r>
          </w:p>
          <w:p w14:paraId="5055E755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Sean Connaughton </w:t>
            </w:r>
          </w:p>
          <w:p w14:paraId="0A988BF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Pauline Love </w:t>
            </w:r>
          </w:p>
          <w:p w14:paraId="193F0FC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Michael Savage</w:t>
            </w:r>
          </w:p>
          <w:p w14:paraId="234DE95E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 xml:space="preserve">Paul Beck </w:t>
            </w:r>
          </w:p>
        </w:tc>
      </w:tr>
      <w:tr w:rsidR="00F20E34" w:rsidRPr="00DD4F19" w14:paraId="33890BBF" w14:textId="77777777" w:rsidTr="00BE7411">
        <w:tc>
          <w:tcPr>
            <w:tcW w:w="4264" w:type="dxa"/>
            <w:vAlign w:val="center"/>
          </w:tcPr>
          <w:p w14:paraId="021A7F79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Site Managers</w:t>
            </w:r>
          </w:p>
        </w:tc>
        <w:tc>
          <w:tcPr>
            <w:tcW w:w="4264" w:type="dxa"/>
          </w:tcPr>
          <w:p w14:paraId="4D98FA88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00D00862" w14:textId="77777777" w:rsidR="00F20E34" w:rsidRPr="00F20E34" w:rsidRDefault="00F20E34" w:rsidP="003B47C8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14:paraId="47DE3AF8" w14:textId="77777777" w:rsidR="00F20E34" w:rsidRPr="00F20E34" w:rsidRDefault="00F20E34" w:rsidP="003B47C8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</w:tc>
      </w:tr>
      <w:tr w:rsidR="00F20E34" w:rsidRPr="00DD4F19" w14:paraId="60850EF6" w14:textId="77777777" w:rsidTr="00BE7411">
        <w:tc>
          <w:tcPr>
            <w:tcW w:w="4264" w:type="dxa"/>
            <w:vAlign w:val="center"/>
          </w:tcPr>
          <w:p w14:paraId="2B94608D" w14:textId="77777777" w:rsidR="00F20E34" w:rsidRPr="00F20E34" w:rsidRDefault="00F20E34" w:rsidP="00F20E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School Health and Safety Co-ordinator</w:t>
            </w:r>
          </w:p>
        </w:tc>
        <w:tc>
          <w:tcPr>
            <w:tcW w:w="4264" w:type="dxa"/>
          </w:tcPr>
          <w:p w14:paraId="7648C39B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</w:tc>
      </w:tr>
      <w:tr w:rsidR="00F20E34" w:rsidRPr="00DD4F19" w14:paraId="3F91AE28" w14:textId="77777777" w:rsidTr="00BE7411">
        <w:tc>
          <w:tcPr>
            <w:tcW w:w="4264" w:type="dxa"/>
            <w:vAlign w:val="center"/>
          </w:tcPr>
          <w:p w14:paraId="6B9BE4BB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Educational Visits Co-ordinator</w:t>
            </w:r>
          </w:p>
        </w:tc>
        <w:tc>
          <w:tcPr>
            <w:tcW w:w="4264" w:type="dxa"/>
          </w:tcPr>
          <w:p w14:paraId="56A2D351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14:paraId="3CA8CCE9" w14:textId="77777777" w:rsidTr="00BE7411">
        <w:tc>
          <w:tcPr>
            <w:tcW w:w="4264" w:type="dxa"/>
            <w:vAlign w:val="center"/>
          </w:tcPr>
          <w:p w14:paraId="52D3054E" w14:textId="77777777" w:rsidR="00F20E34" w:rsidRPr="00F20E34" w:rsidRDefault="00F20E34" w:rsidP="00BE7411">
            <w:pPr>
              <w:ind w:left="36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047F53D6" w14:textId="77777777" w:rsidR="003B47C8" w:rsidRPr="003B47C8" w:rsidRDefault="00F20E34" w:rsidP="003B47C8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Asbestos management duty holders</w:t>
            </w:r>
          </w:p>
          <w:p w14:paraId="23BFEBB2" w14:textId="77777777" w:rsidR="00F20E34" w:rsidRPr="00F20E34" w:rsidRDefault="00F20E34" w:rsidP="00BE7411">
            <w:pPr>
              <w:ind w:left="360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264" w:type="dxa"/>
          </w:tcPr>
          <w:p w14:paraId="14C1D2E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14:paraId="6AC5779B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  <w:p w14:paraId="348A6747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</w:tc>
      </w:tr>
      <w:tr w:rsidR="003B47C8" w:rsidRPr="00DD4F19" w14:paraId="1C9C226F" w14:textId="77777777" w:rsidTr="00BE7411">
        <w:tc>
          <w:tcPr>
            <w:tcW w:w="4264" w:type="dxa"/>
            <w:vAlign w:val="center"/>
          </w:tcPr>
          <w:p w14:paraId="32C9D060" w14:textId="77777777" w:rsidR="003B47C8" w:rsidRPr="003B47C8" w:rsidRDefault="003B47C8" w:rsidP="003B47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Legionella duty holders</w:t>
            </w:r>
          </w:p>
        </w:tc>
        <w:tc>
          <w:tcPr>
            <w:tcW w:w="4264" w:type="dxa"/>
          </w:tcPr>
          <w:p w14:paraId="034BC287" w14:textId="77777777" w:rsidR="003B47C8" w:rsidRDefault="003B47C8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  <w:p w14:paraId="0C726BBE" w14:textId="77777777" w:rsidR="003B47C8" w:rsidRPr="00F20E34" w:rsidRDefault="003B47C8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</w:tc>
      </w:tr>
      <w:tr w:rsidR="00F20E34" w:rsidRPr="00DD4F19" w14:paraId="04ECC90A" w14:textId="77777777" w:rsidTr="00BE7411">
        <w:tc>
          <w:tcPr>
            <w:tcW w:w="4264" w:type="dxa"/>
            <w:vAlign w:val="center"/>
          </w:tcPr>
          <w:p w14:paraId="2CE1AE98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Members of the School Safety Committee</w:t>
            </w:r>
          </w:p>
        </w:tc>
        <w:tc>
          <w:tcPr>
            <w:tcW w:w="4264" w:type="dxa"/>
          </w:tcPr>
          <w:p w14:paraId="68F3C33D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Mark McShane</w:t>
            </w:r>
          </w:p>
          <w:p w14:paraId="6A95DE53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Guy Taylor</w:t>
            </w:r>
          </w:p>
          <w:p w14:paraId="127F1289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Jane Husbands</w:t>
            </w:r>
          </w:p>
          <w:p w14:paraId="2FF6D954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Pauline Love</w:t>
            </w:r>
          </w:p>
          <w:p w14:paraId="2BFC30E7" w14:textId="77777777" w:rsidR="00F20E34" w:rsidRPr="00F20E34" w:rsidRDefault="00F20E34" w:rsidP="00BE741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Andrew Speight</w:t>
            </w:r>
          </w:p>
        </w:tc>
      </w:tr>
      <w:tr w:rsidR="00F20E34" w:rsidRPr="00DD4F19" w14:paraId="588ADF41" w14:textId="77777777" w:rsidTr="00BE7411">
        <w:tc>
          <w:tcPr>
            <w:tcW w:w="4264" w:type="dxa"/>
            <w:vAlign w:val="center"/>
          </w:tcPr>
          <w:p w14:paraId="0AE9442D" w14:textId="77777777" w:rsidR="00F20E34" w:rsidRPr="00F20E34" w:rsidRDefault="00F20E34" w:rsidP="00F20E34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lastRenderedPageBreak/>
              <w:t>Person with responsibility for accident and incident reporting</w:t>
            </w:r>
          </w:p>
        </w:tc>
        <w:tc>
          <w:tcPr>
            <w:tcW w:w="4264" w:type="dxa"/>
          </w:tcPr>
          <w:p w14:paraId="31E92706" w14:textId="77777777" w:rsidR="003B47C8" w:rsidRPr="00F20E34" w:rsidRDefault="00F20E34" w:rsidP="00F20E34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F20E34">
              <w:rPr>
                <w:rFonts w:ascii="Arial" w:hAnsi="Arial"/>
                <w:b/>
                <w:sz w:val="20"/>
                <w:szCs w:val="20"/>
              </w:rPr>
              <w:t>Clare Bolton</w:t>
            </w:r>
          </w:p>
        </w:tc>
      </w:tr>
    </w:tbl>
    <w:p w14:paraId="62A3A4CA" w14:textId="77777777" w:rsidR="00F20E34" w:rsidRDefault="00F20E34"/>
    <w:sectPr w:rsidR="00F20E3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84B0" w14:textId="77777777" w:rsidR="00C45E15" w:rsidRDefault="00C45E15" w:rsidP="00F20E34">
      <w:pPr>
        <w:spacing w:after="0" w:line="240" w:lineRule="auto"/>
      </w:pPr>
      <w:r>
        <w:separator/>
      </w:r>
    </w:p>
  </w:endnote>
  <w:endnote w:type="continuationSeparator" w:id="0">
    <w:p w14:paraId="7924D3A7" w14:textId="77777777" w:rsidR="00C45E15" w:rsidRDefault="00C45E15" w:rsidP="00F2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611A" w14:textId="77777777" w:rsidR="00F20E34" w:rsidRDefault="00F20E34">
    <w:pPr>
      <w:pStyle w:val="Footer"/>
    </w:pPr>
    <w:r>
      <w:t>Updated September 2025</w:t>
    </w:r>
  </w:p>
  <w:p w14:paraId="32020846" w14:textId="77777777" w:rsidR="00F20E34" w:rsidRDefault="00F20E34">
    <w:pPr>
      <w:pStyle w:val="Footer"/>
    </w:pPr>
    <w:r>
      <w:t>Review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2802" w14:textId="77777777" w:rsidR="00C45E15" w:rsidRDefault="00C45E15" w:rsidP="00F20E34">
      <w:pPr>
        <w:spacing w:after="0" w:line="240" w:lineRule="auto"/>
      </w:pPr>
      <w:r>
        <w:separator/>
      </w:r>
    </w:p>
  </w:footnote>
  <w:footnote w:type="continuationSeparator" w:id="0">
    <w:p w14:paraId="68145BB2" w14:textId="77777777" w:rsidR="00C45E15" w:rsidRDefault="00C45E15" w:rsidP="00F2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BB43" w14:textId="77777777" w:rsidR="00F20E34" w:rsidRPr="00F20E34" w:rsidRDefault="00F20E34" w:rsidP="00F20E34">
    <w:pPr>
      <w:pStyle w:val="Header"/>
    </w:pPr>
    <w:r w:rsidRPr="00473275">
      <w:rPr>
        <w:rFonts w:ascii="Arial" w:hAnsi="Arial" w:cs="Arial"/>
        <w:b/>
        <w:bCs/>
        <w:noProof/>
        <w:color w:val="231F20"/>
        <w:kern w:val="36"/>
        <w:sz w:val="36"/>
        <w:szCs w:val="36"/>
      </w:rPr>
      <w:drawing>
        <wp:inline distT="0" distB="0" distL="0" distR="0" wp14:anchorId="492D5178" wp14:editId="6A9B4055">
          <wp:extent cx="953921" cy="901756"/>
          <wp:effectExtent l="0" t="0" r="0" b="0"/>
          <wp:docPr id="1" name="Picture 1" descr="C:\Users\heather.kilcawley\Desktop\Crookhey\Crookhe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ther.kilcawley\Desktop\Crookhey\Crookhe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173" cy="971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 </w:t>
    </w:r>
    <w:r w:rsidRPr="00F20E34">
      <w:rPr>
        <w:b/>
        <w:sz w:val="28"/>
        <w:szCs w:val="28"/>
      </w:rPr>
      <w:t>Crookhey</w:t>
    </w:r>
    <w:r>
      <w:rPr>
        <w:b/>
        <w:sz w:val="28"/>
        <w:szCs w:val="28"/>
      </w:rPr>
      <w:t xml:space="preserve"> H</w:t>
    </w:r>
    <w:r w:rsidRPr="00F20E34">
      <w:rPr>
        <w:b/>
        <w:sz w:val="28"/>
        <w:szCs w:val="28"/>
      </w:rPr>
      <w:t>all School</w:t>
    </w:r>
    <w:r>
      <w:rPr>
        <w:b/>
        <w:sz w:val="28"/>
        <w:szCs w:val="28"/>
      </w:rPr>
      <w:tab/>
    </w:r>
  </w:p>
  <w:p w14:paraId="5807D7E6" w14:textId="77777777" w:rsidR="00F20E34" w:rsidRPr="00F20E34" w:rsidRDefault="00F20E34" w:rsidP="00F20E34">
    <w:pPr>
      <w:pStyle w:val="Header"/>
      <w:jc w:val="center"/>
      <w:rPr>
        <w:b/>
        <w:sz w:val="28"/>
        <w:szCs w:val="28"/>
      </w:rPr>
    </w:pPr>
    <w:r w:rsidRPr="00F20E34">
      <w:rPr>
        <w:b/>
        <w:sz w:val="28"/>
        <w:szCs w:val="28"/>
      </w:rPr>
      <w:t>Health and Safety Arrangements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7D1"/>
    <w:multiLevelType w:val="hybridMultilevel"/>
    <w:tmpl w:val="5D7CB5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13952"/>
    <w:multiLevelType w:val="multilevel"/>
    <w:tmpl w:val="E70AF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num w:numId="1" w16cid:durableId="2050569664">
    <w:abstractNumId w:val="1"/>
  </w:num>
  <w:num w:numId="2" w16cid:durableId="210711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34"/>
    <w:rsid w:val="00016DA9"/>
    <w:rsid w:val="003B47C8"/>
    <w:rsid w:val="00431991"/>
    <w:rsid w:val="00AE14CA"/>
    <w:rsid w:val="00C45E15"/>
    <w:rsid w:val="00F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51416"/>
  <w15:chartTrackingRefBased/>
  <w15:docId w15:val="{001407F6-7419-4A64-8906-9F52CAA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34"/>
    <w:pPr>
      <w:spacing w:line="300" w:lineRule="auto"/>
    </w:pPr>
    <w:rPr>
      <w:rFonts w:ascii="Calibri" w:eastAsia="Times New Roman" w:hAnsi="Calibri" w:cs="Times New Roman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34"/>
    <w:rPr>
      <w:rFonts w:ascii="Calibri" w:eastAsia="Times New Roman" w:hAnsi="Calibri" w:cs="Times New Roman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34"/>
    <w:rPr>
      <w:rFonts w:ascii="Calibri" w:eastAsia="Times New Roman" w:hAnsi="Calibri" w:cs="Times New Roman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F2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Love</dc:creator>
  <cp:keywords/>
  <dc:description/>
  <cp:lastModifiedBy>Andrew Speight</cp:lastModifiedBy>
  <cp:revision>2</cp:revision>
  <dcterms:created xsi:type="dcterms:W3CDTF">2025-12-16T13:30:00Z</dcterms:created>
  <dcterms:modified xsi:type="dcterms:W3CDTF">2025-12-16T13:30:00Z</dcterms:modified>
</cp:coreProperties>
</file>