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2D6B481B" w:rsidR="005704FD" w:rsidRPr="00ED5C7F" w:rsidRDefault="006D7F0B"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251658240" behindDoc="1" locked="0" layoutInCell="1" allowOverlap="1" wp14:anchorId="2ABC7028" wp14:editId="03782D53">
            <wp:simplePos x="0" y="0"/>
            <wp:positionH relativeFrom="page">
              <wp:posOffset>-1889760</wp:posOffset>
            </wp:positionH>
            <wp:positionV relativeFrom="paragraph">
              <wp:posOffset>7620</wp:posOffset>
            </wp:positionV>
            <wp:extent cx="9418320" cy="11438255"/>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418320" cy="114382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1" locked="0" layoutInCell="1" allowOverlap="1" wp14:anchorId="4EE4029E" wp14:editId="0F292347">
                <wp:simplePos x="0" y="0"/>
                <wp:positionH relativeFrom="page">
                  <wp:posOffset>-53340</wp:posOffset>
                </wp:positionH>
                <wp:positionV relativeFrom="margin">
                  <wp:posOffset>15240</wp:posOffset>
                </wp:positionV>
                <wp:extent cx="7804150" cy="10820400"/>
                <wp:effectExtent l="0" t="0" r="635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0" cy="1082040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BE8D7AD" id="docshape1" o:spid="_x0000_s1026" style="position:absolute;margin-left:-4.2pt;margin-top:1.2pt;width:614.5pt;height:852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986gEAALcDAAAOAAAAZHJzL2Uyb0RvYy54bWysU9uO2yAQfa/Uf0C8N7Yjp0msOKtVVltV&#10;2l6kbT+AYGyjYoYOJE769R1wNhu1b1VfEMMMhzlnDpu702DYUaHXYGtezHLOlJXQaNvV/Pu3x3cr&#10;znwQthEGrKr5WXl+t337ZjO6Ss2hB9MoZARifTW6mvchuCrLvOzVIPwMnLKUbAEHESjELmtQjIQ+&#10;mGye5++zEbBxCFJ5T6cPU5JvE37bKhm+tK1XgZmaU28hrZjWfVyz7UZUHQrXa3lpQ/xDF4PQlh69&#10;Qj2IINgB9V9Qg5YIHtowkzBk0LZaqsSB2BT5H2yee+FU4kLieHeVyf8/WPn5+Oy+YmzduyeQPzyz&#10;sOuF7dQ9Ioy9Eg09V0ShstH56nohBp6usv34CRoarTgESBqcWhwiILFjpyT1+Sq1OgUm6XC5ysti&#10;QRORlCvy1Twv8zSNTFQv9x368EHBwOKm5kjDTPji+ORD7EdULyWpfzC6edTGpAC7/c4gO4o4+Hy9&#10;Xi4SBaJ5W2ZsLLYQr02I8SQRjdyijXy1h+ZMPBEm95DbadMD/uJsJOfU3P88CFScmY+WtFoXZRmt&#10;loJysZxTgLeZ/W1GWElQNQ+cTdtdmOx5cKi7nl4qEmkL96RvqxPx164uzZI7kh4XJ0f73cap6vW/&#10;bX8DAAD//wMAUEsDBBQABgAIAAAAIQAnU4GT3wAAAAoBAAAPAAAAZHJzL2Rvd25yZXYueG1sTI9B&#10;T4NAEIXvJv0Pm2nixbS7JQQaZGmMsfGmsep9gSmQsrOE3QL+e6cnPc1M3sub7+WHxfZiwtF3jjTs&#10;tgoEUuXqjhoNX5/HzR6ED4Zq0ztCDT/o4VCs7nKT1W6mD5xOoREcQj4zGtoQhkxKX7Vojd+6AYm1&#10;sxutCXyOjaxHM3O47WWkVCKt6Yg/tGbA5xary+lqNVzi7+OUpm/Ne1m9Juphlrvl5az1/Xp5egQR&#10;cAl/ZrjhMzoUzFS6K9Ve9Bo2+5idGiIeNzmKVAKi5C1VSQyyyOX/CsUvAAAA//8DAFBLAQItABQA&#10;BgAIAAAAIQC2gziS/gAAAOEBAAATAAAAAAAAAAAAAAAAAAAAAABbQ29udGVudF9UeXBlc10ueG1s&#10;UEsBAi0AFAAGAAgAAAAhADj9If/WAAAAlAEAAAsAAAAAAAAAAAAAAAAALwEAAF9yZWxzLy5yZWxz&#10;UEsBAi0AFAAGAAgAAAAhAN6Y73zqAQAAtwMAAA4AAAAAAAAAAAAAAAAALgIAAGRycy9lMm9Eb2Mu&#10;eG1sUEsBAi0AFAAGAAgAAAAhACdTgZPfAAAACgEAAA8AAAAAAAAAAAAAAAAARAQAAGRycy9kb3du&#10;cmV2LnhtbFBLBQYAAAAABAAEAPMAAABQBQAAAAA=&#10;" fillcolor="#009975" stroked="f">
                <w10:wrap anchorx="page" anchory="margin"/>
              </v:rect>
            </w:pict>
          </mc:Fallback>
        </mc:AlternateContent>
      </w:r>
    </w:p>
    <w:p w14:paraId="3F16EA4F" w14:textId="3F72EDC0" w:rsidR="005704FD" w:rsidRPr="00ED5C7F" w:rsidRDefault="005704FD" w:rsidP="00ED5C7F">
      <w:pPr>
        <w:pStyle w:val="BodyText"/>
        <w:rPr>
          <w:rFonts w:ascii="Arial" w:hAnsi="Arial" w:cs="Arial"/>
          <w:sz w:val="20"/>
        </w:rPr>
      </w:pPr>
    </w:p>
    <w:p w14:paraId="6D27A580" w14:textId="747B54A4" w:rsidR="005704FD" w:rsidRPr="00ED5C7F" w:rsidRDefault="005704FD" w:rsidP="00ED5C7F">
      <w:pPr>
        <w:pStyle w:val="BodyText"/>
        <w:rPr>
          <w:rFonts w:ascii="Arial" w:hAnsi="Arial" w:cs="Arial"/>
          <w:sz w:val="20"/>
        </w:rPr>
      </w:pPr>
    </w:p>
    <w:p w14:paraId="2505004F" w14:textId="72EC80F9" w:rsidR="005704FD" w:rsidRPr="00ED5C7F" w:rsidRDefault="005704FD" w:rsidP="00ED5C7F">
      <w:pPr>
        <w:pStyle w:val="BodyText"/>
        <w:rPr>
          <w:rFonts w:ascii="Arial" w:hAnsi="Arial" w:cs="Arial"/>
          <w:sz w:val="20"/>
        </w:rPr>
      </w:pPr>
    </w:p>
    <w:p w14:paraId="4BE9A440" w14:textId="4E6D2529" w:rsidR="005704FD" w:rsidRPr="00ED5C7F" w:rsidRDefault="005704FD" w:rsidP="00ED5C7F">
      <w:pPr>
        <w:pStyle w:val="BodyText"/>
        <w:rPr>
          <w:rFonts w:ascii="Arial" w:hAnsi="Arial" w:cs="Arial"/>
          <w:sz w:val="20"/>
        </w:rPr>
      </w:pPr>
    </w:p>
    <w:p w14:paraId="5D4F0503" w14:textId="5C834971" w:rsidR="005704FD" w:rsidRPr="00ED5C7F" w:rsidRDefault="005704FD" w:rsidP="00ED5C7F">
      <w:pPr>
        <w:pStyle w:val="BodyText"/>
        <w:rPr>
          <w:rFonts w:ascii="Arial" w:hAnsi="Arial" w:cs="Arial"/>
          <w:sz w:val="20"/>
        </w:rPr>
      </w:pPr>
    </w:p>
    <w:p w14:paraId="3B803528" w14:textId="449D1138" w:rsidR="005704FD" w:rsidRPr="00ED5C7F" w:rsidRDefault="005704FD" w:rsidP="00ED5C7F">
      <w:pPr>
        <w:pStyle w:val="BodyText"/>
        <w:rPr>
          <w:rFonts w:ascii="Arial" w:hAnsi="Arial" w:cs="Arial"/>
          <w:sz w:val="20"/>
        </w:rPr>
      </w:pPr>
    </w:p>
    <w:p w14:paraId="40841D0B" w14:textId="00B6CACB" w:rsidR="005704FD" w:rsidRPr="00ED5C7F" w:rsidRDefault="005704FD" w:rsidP="00ED5C7F">
      <w:pPr>
        <w:pStyle w:val="BodyText"/>
        <w:rPr>
          <w:rFonts w:ascii="Arial" w:hAnsi="Arial" w:cs="Arial"/>
          <w:sz w:val="20"/>
        </w:rPr>
      </w:pPr>
    </w:p>
    <w:p w14:paraId="275AFCD9" w14:textId="7CCDF90A" w:rsidR="005704FD" w:rsidRPr="00ED5C7F" w:rsidRDefault="005704FD" w:rsidP="00ED5C7F">
      <w:pPr>
        <w:pStyle w:val="BodyText"/>
        <w:rPr>
          <w:rFonts w:ascii="Arial" w:hAnsi="Arial" w:cs="Arial"/>
          <w:sz w:val="20"/>
        </w:rPr>
      </w:pPr>
    </w:p>
    <w:p w14:paraId="68A2E01B" w14:textId="74B61BC2" w:rsidR="005704FD" w:rsidRPr="00ED5C7F" w:rsidRDefault="005704FD" w:rsidP="00ED5C7F">
      <w:pPr>
        <w:pStyle w:val="BodyText"/>
        <w:rPr>
          <w:rFonts w:ascii="Arial" w:hAnsi="Arial" w:cs="Arial"/>
          <w:sz w:val="20"/>
        </w:rPr>
      </w:pPr>
    </w:p>
    <w:p w14:paraId="4B7C4C64" w14:textId="049B3DCD"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517AA9A1" w:rsidR="005704FD" w:rsidRPr="00ED5C7F" w:rsidRDefault="005704FD" w:rsidP="00ED5C7F">
      <w:pPr>
        <w:pStyle w:val="BodyText"/>
        <w:rPr>
          <w:rFonts w:ascii="Arial" w:hAnsi="Arial" w:cs="Arial"/>
          <w:sz w:val="20"/>
        </w:rPr>
      </w:pPr>
    </w:p>
    <w:p w14:paraId="3EAA7A2B" w14:textId="3E811DD3" w:rsidR="005704FD" w:rsidRPr="00ED5C7F" w:rsidRDefault="005704FD" w:rsidP="00ED5C7F">
      <w:pPr>
        <w:pStyle w:val="BodyText"/>
        <w:rPr>
          <w:rFonts w:ascii="Arial" w:hAnsi="Arial" w:cs="Arial"/>
          <w:sz w:val="20"/>
        </w:rPr>
      </w:pPr>
    </w:p>
    <w:p w14:paraId="2D1D8C4E" w14:textId="714C226A" w:rsidR="005704FD" w:rsidRPr="00ED5C7F" w:rsidRDefault="005704FD" w:rsidP="00ED5C7F">
      <w:pPr>
        <w:pStyle w:val="BodyText"/>
        <w:rPr>
          <w:rFonts w:ascii="Arial" w:hAnsi="Arial" w:cs="Arial"/>
          <w:sz w:val="20"/>
        </w:rPr>
      </w:pPr>
    </w:p>
    <w:p w14:paraId="619C4727" w14:textId="1433390C" w:rsidR="005704FD" w:rsidRPr="00ED5C7F" w:rsidRDefault="005704FD" w:rsidP="00ED5C7F">
      <w:pPr>
        <w:pStyle w:val="BodyText"/>
        <w:rPr>
          <w:rFonts w:ascii="Arial" w:hAnsi="Arial" w:cs="Arial"/>
          <w:sz w:val="20"/>
        </w:rPr>
      </w:pPr>
    </w:p>
    <w:p w14:paraId="4362938F" w14:textId="729A741A" w:rsidR="005704FD" w:rsidRPr="00ED5C7F" w:rsidRDefault="005704FD" w:rsidP="00ED5C7F">
      <w:pPr>
        <w:pStyle w:val="BodyText"/>
        <w:rPr>
          <w:rFonts w:ascii="Arial" w:hAnsi="Arial" w:cs="Arial"/>
          <w:sz w:val="20"/>
        </w:rPr>
      </w:pPr>
    </w:p>
    <w:p w14:paraId="37C3C079" w14:textId="0286CE64" w:rsidR="005704FD" w:rsidRPr="00ED5C7F" w:rsidRDefault="005704FD" w:rsidP="00ED5C7F">
      <w:pPr>
        <w:pStyle w:val="BodyText"/>
        <w:rPr>
          <w:rFonts w:ascii="Arial" w:hAnsi="Arial" w:cs="Arial"/>
          <w:sz w:val="20"/>
        </w:rPr>
      </w:pPr>
    </w:p>
    <w:p w14:paraId="6BBBAE88" w14:textId="5386B2A0" w:rsidR="005704FD" w:rsidRPr="00ED5C7F" w:rsidRDefault="005704FD" w:rsidP="00ED5C7F">
      <w:pPr>
        <w:pStyle w:val="BodyText"/>
        <w:rPr>
          <w:rFonts w:ascii="Arial" w:hAnsi="Arial" w:cs="Arial"/>
          <w:sz w:val="20"/>
        </w:rPr>
      </w:pPr>
    </w:p>
    <w:p w14:paraId="1A2389AD" w14:textId="4073FB7F" w:rsidR="005704FD" w:rsidRPr="00ED5C7F" w:rsidRDefault="005704FD" w:rsidP="00ED5C7F">
      <w:pPr>
        <w:pStyle w:val="BodyText"/>
        <w:spacing w:before="11"/>
        <w:rPr>
          <w:rFonts w:ascii="Arial" w:hAnsi="Arial" w:cs="Arial"/>
          <w:sz w:val="17"/>
        </w:rPr>
      </w:pPr>
    </w:p>
    <w:p w14:paraId="59131081" w14:textId="20B2EDF5" w:rsidR="001D7E0D" w:rsidRPr="00ED5C7F" w:rsidRDefault="00514C27" w:rsidP="00514C27">
      <w:pPr>
        <w:pStyle w:val="Title"/>
        <w:tabs>
          <w:tab w:val="left" w:pos="3564"/>
        </w:tabs>
        <w:spacing w:before="409" w:line="177" w:lineRule="auto"/>
        <w:ind w:right="5181"/>
        <w:rPr>
          <w:rFonts w:ascii="Arial" w:hAnsi="Arial" w:cs="Arial"/>
          <w:color w:val="009975"/>
        </w:rPr>
      </w:pPr>
      <w:r>
        <w:rPr>
          <w:rFonts w:ascii="Arial" w:hAnsi="Arial" w:cs="Arial"/>
          <w:color w:val="009975"/>
        </w:rPr>
        <w:tab/>
      </w:r>
    </w:p>
    <w:p w14:paraId="33B85FEB" w14:textId="2B3F0C46"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19319C48">
                <wp:simplePos x="0" y="0"/>
                <wp:positionH relativeFrom="margin">
                  <wp:posOffset>-363220</wp:posOffset>
                </wp:positionH>
                <wp:positionV relativeFrom="page">
                  <wp:posOffset>5608320</wp:posOffset>
                </wp:positionV>
                <wp:extent cx="6217920" cy="270510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6217920" cy="2705100"/>
                        </a:xfrm>
                        <a:prstGeom prst="rect">
                          <a:avLst/>
                        </a:prstGeom>
                        <a:noFill/>
                        <a:ln w="6350">
                          <a:noFill/>
                        </a:ln>
                      </wps:spPr>
                      <wps:txbx>
                        <w:txbxContent>
                          <w:p w14:paraId="0C78E92B" w14:textId="23C77BED" w:rsidR="004547D5" w:rsidRPr="00514C27" w:rsidRDefault="002B1123" w:rsidP="002B1123">
                            <w:pPr>
                              <w:rPr>
                                <w:rFonts w:asciiTheme="minorHAnsi" w:hAnsiTheme="minorHAnsi" w:cstheme="minorHAnsi"/>
                                <w:b/>
                                <w:bCs/>
                                <w:sz w:val="72"/>
                                <w:szCs w:val="72"/>
                              </w:rPr>
                            </w:pPr>
                            <w:r>
                              <w:rPr>
                                <w:rFonts w:asciiTheme="minorHAnsi" w:hAnsiTheme="minorHAnsi" w:cstheme="minorHAnsi"/>
                                <w:b/>
                                <w:bCs/>
                                <w:sz w:val="72"/>
                                <w:szCs w:val="72"/>
                              </w:rPr>
                              <w:t xml:space="preserve">   </w:t>
                            </w:r>
                            <w:r w:rsidR="006D7F0B" w:rsidRPr="006D7F0B">
                              <w:rPr>
                                <w:noProof/>
                              </w:rPr>
                              <w:drawing>
                                <wp:inline distT="0" distB="0" distL="0" distR="0" wp14:anchorId="76600477" wp14:editId="0DFA77ED">
                                  <wp:extent cx="1447800" cy="1358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805" cy="1365941"/>
                                          </a:xfrm>
                                          <a:prstGeom prst="rect">
                                            <a:avLst/>
                                          </a:prstGeom>
                                          <a:noFill/>
                                          <a:ln>
                                            <a:noFill/>
                                          </a:ln>
                                        </pic:spPr>
                                      </pic:pic>
                                    </a:graphicData>
                                  </a:graphic>
                                </wp:inline>
                              </w:drawing>
                            </w:r>
                            <w:r>
                              <w:rPr>
                                <w:rFonts w:asciiTheme="minorHAnsi" w:hAnsiTheme="minorHAnsi" w:cstheme="minorHAnsi"/>
                                <w:b/>
                                <w:bCs/>
                                <w:sz w:val="72"/>
                                <w:szCs w:val="72"/>
                              </w:rPr>
                              <w:t xml:space="preserve">      </w:t>
                            </w:r>
                            <w:r w:rsidR="00514C27" w:rsidRPr="00514C27">
                              <w:rPr>
                                <w:rFonts w:asciiTheme="minorHAnsi" w:hAnsiTheme="minorHAnsi" w:cstheme="minorHAnsi"/>
                                <w:b/>
                                <w:bCs/>
                                <w:sz w:val="72"/>
                                <w:szCs w:val="72"/>
                              </w:rPr>
                              <w:t>Curriculum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6pt;margin-top:441.6pt;width:489.6pt;height:213pt;z-index:487598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FMFwIAAC0EAAAOAAAAZHJzL2Uyb0RvYy54bWysU11v2yAUfZ/U/4B4b2xnSbNacaqsVaZJ&#10;UVspnfpMMMSWMJcBiZ39+l2w86FuT9Ne4MK93I9zDvOHrlHkIKyrQRc0G6WUCM2hrPWuoD/eVrdf&#10;KHGe6ZIp0KKgR+How+Lm07w1uRhDBaoUlmAS7fLWFLTy3uRJ4nglGuZGYIRGpwTbMI9Hu0tKy1rM&#10;3qhknKZ3SQu2NBa4cA5vn3onXcT8UgruX6R0whNVUOzNx9XGdRvWZDFn+c4yU9V8aIP9QxcNqzUW&#10;Pad6Yp6Rva3/SNXU3IID6UccmgSkrLmIM+A0Wfphmk3FjIizIDjOnGFy/y8tfz5szKslvvsKHRIY&#10;AGmNyx1ehnk6aZuwY6cE/Qjh8Qyb6DzheHk3zmb3Y3Rx9I1n6TRLI7DJ5bmxzn8T0JBgFNQiLxEu&#10;dlg7jyUx9BQSqmlY1UpFbpQmLZb4PE3jg7MHXyiNDy/NBst3226YYAvlEQez0HPuDF/VWHzNnH9l&#10;FknGhlG4/gUXqQCLwGBRUoH99bf7EI/Yo5eSFkVTUPdzz6ygRH3XyMp9NpkElcXDZDoLoNhrz/ba&#10;o/fNI6AuM/wihkczxHt1MqWF5h31vQxV0cU0x9oF9Sfz0fdSxv/BxXIZg1BXhvm13hgeUgc4A7Rv&#10;3TuzZsDfI3XPcJIXyz/Q0Mf2RCz3HmQdOQoA96gOuKMmI3XD/wmivz7HqMsvX/wGAAD//wMAUEsD&#10;BBQABgAIAAAAIQBqgnFD4gAAAAwBAAAPAAAAZHJzL2Rvd25yZXYueG1sTI/BTsMwDIbvSLxDZCRu&#10;W0qmQVeaTlOlCQnBYWMXbm7jtRVNUppsKzw95gQ3W/70+/vz9WR7caYxdN5puJsnIMjV3nSu0XB4&#10;285SECGiM9h7Rxq+KMC6uL7KMTP+4nZ03sdGcIgLGWpoYxwyKUPdksUw9wM5vh39aDHyOjbSjHjh&#10;cNtLlST30mLn+EOLA5Ut1R/7k9XwXG5fcVcpm3735dPLcTN8Ht6XWt/eTJtHEJGm+AfDrz6rQ8FO&#10;lT85E0SvYbZ8UIxqSNMFD0yslOJ2FaOLZKVAFrn8X6L4AQAA//8DAFBLAQItABQABgAIAAAAIQC2&#10;gziS/gAAAOEBAAATAAAAAAAAAAAAAAAAAAAAAABbQ29udGVudF9UeXBlc10ueG1sUEsBAi0AFAAG&#10;AAgAAAAhADj9If/WAAAAlAEAAAsAAAAAAAAAAAAAAAAALwEAAF9yZWxzLy5yZWxzUEsBAi0AFAAG&#10;AAgAAAAhAMiE4UwXAgAALQQAAA4AAAAAAAAAAAAAAAAALgIAAGRycy9lMm9Eb2MueG1sUEsBAi0A&#10;FAAGAAgAAAAhAGqCcUPiAAAADAEAAA8AAAAAAAAAAAAAAAAAcQQAAGRycy9kb3ducmV2LnhtbFBL&#10;BQYAAAAABAAEAPMAAACABQAAAAA=&#10;" filled="f" stroked="f" strokeweight=".5pt">
                <v:textbox>
                  <w:txbxContent>
                    <w:p w14:paraId="0C78E92B" w14:textId="23C77BED" w:rsidR="004547D5" w:rsidRPr="00514C27" w:rsidRDefault="002B1123" w:rsidP="002B1123">
                      <w:pPr>
                        <w:rPr>
                          <w:rFonts w:asciiTheme="minorHAnsi" w:hAnsiTheme="minorHAnsi" w:cstheme="minorHAnsi"/>
                          <w:b/>
                          <w:bCs/>
                          <w:sz w:val="72"/>
                          <w:szCs w:val="72"/>
                        </w:rPr>
                      </w:pPr>
                      <w:r>
                        <w:rPr>
                          <w:rFonts w:asciiTheme="minorHAnsi" w:hAnsiTheme="minorHAnsi" w:cstheme="minorHAnsi"/>
                          <w:b/>
                          <w:bCs/>
                          <w:sz w:val="72"/>
                          <w:szCs w:val="72"/>
                        </w:rPr>
                        <w:t xml:space="preserve">   </w:t>
                      </w:r>
                      <w:r w:rsidR="006D7F0B" w:rsidRPr="006D7F0B">
                        <w:rPr>
                          <w:noProof/>
                        </w:rPr>
                        <w:drawing>
                          <wp:inline distT="0" distB="0" distL="0" distR="0" wp14:anchorId="76600477" wp14:editId="0DFA77ED">
                            <wp:extent cx="1447800" cy="1358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805" cy="1365941"/>
                                    </a:xfrm>
                                    <a:prstGeom prst="rect">
                                      <a:avLst/>
                                    </a:prstGeom>
                                    <a:noFill/>
                                    <a:ln>
                                      <a:noFill/>
                                    </a:ln>
                                  </pic:spPr>
                                </pic:pic>
                              </a:graphicData>
                            </a:graphic>
                          </wp:inline>
                        </w:drawing>
                      </w:r>
                      <w:r>
                        <w:rPr>
                          <w:rFonts w:asciiTheme="minorHAnsi" w:hAnsiTheme="minorHAnsi" w:cstheme="minorHAnsi"/>
                          <w:b/>
                          <w:bCs/>
                          <w:sz w:val="72"/>
                          <w:szCs w:val="72"/>
                        </w:rPr>
                        <w:t xml:space="preserve">      </w:t>
                      </w:r>
                      <w:r w:rsidR="00514C27" w:rsidRPr="00514C27">
                        <w:rPr>
                          <w:rFonts w:asciiTheme="minorHAnsi" w:hAnsiTheme="minorHAnsi" w:cstheme="minorHAnsi"/>
                          <w:b/>
                          <w:bCs/>
                          <w:sz w:val="72"/>
                          <w:szCs w:val="72"/>
                        </w:rPr>
                        <w:t>Curriculum Policy</w:t>
                      </w:r>
                    </w:p>
                  </w:txbxContent>
                </v:textbox>
                <w10:wrap type="topAndBottom" anchorx="margin"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2979BB">
          <w:footerReference w:type="default" r:id="rId11"/>
          <w:type w:val="continuous"/>
          <w:pgSz w:w="11910" w:h="16840"/>
          <w:pgMar w:top="0" w:right="620" w:bottom="280" w:left="620" w:header="720" w:footer="720" w:gutter="0"/>
          <w:cols w:space="720"/>
        </w:sectPr>
      </w:pPr>
    </w:p>
    <w:p w14:paraId="48021B59" w14:textId="50B16534"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35B7005C">
                <wp:simplePos x="0" y="0"/>
                <wp:positionH relativeFrom="column">
                  <wp:posOffset>215900</wp:posOffset>
                </wp:positionH>
                <wp:positionV relativeFrom="paragraph">
                  <wp:posOffset>187960</wp:posOffset>
                </wp:positionV>
                <wp:extent cx="1308100" cy="6553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655320"/>
                        </a:xfrm>
                        <a:prstGeom prst="rect">
                          <a:avLst/>
                        </a:prstGeom>
                        <a:noFill/>
                        <a:ln w="6350">
                          <a:noFill/>
                        </a:ln>
                      </wps:spPr>
                      <wps:txbx>
                        <w:txbxContent>
                          <w:p w14:paraId="38BF2FD1" w14:textId="5DC61333" w:rsidR="001D7E0D" w:rsidRDefault="002B1123">
                            <w:r w:rsidRPr="002B1123">
                              <w:rPr>
                                <w:noProof/>
                              </w:rPr>
                              <w:drawing>
                                <wp:inline distT="0" distB="0" distL="0" distR="0" wp14:anchorId="652E030A" wp14:editId="58E8D59E">
                                  <wp:extent cx="613627" cy="57912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57" cy="5851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EBCEC1" id="Text Box 14" o:spid="_x0000_s1027" type="#_x0000_t202" style="position:absolute;left:0;text-align:left;margin-left:17pt;margin-top:14.8pt;width:103pt;height:51.6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T0FgIAADMEAAAOAAAAZHJzL2Uyb0RvYy54bWysU1tv2yAUfp/U/4B4X+zcus6KU6WtMk2K&#10;2krp1GeCIbYEHAYkdvbrd8C5qdvTtBd88Ll/38fsvtOK7IXzDZiSDgc5JcJwqBqzLemPt+XnO0p8&#10;YKZiCowo6UF4ej+/+TRrbSFGUIOqhCNYxPiitSWtQ7BFlnleC838AKww6JTgNAt4dduscqzF6lpl&#10;ozy/zVpwlXXAhff496l30nmqL6Xg4UVKLwJRJcXZQjpdOjfxzOYzVmwds3XDj2Owf5hCs8Zg03Op&#10;JxYY2bnmj1K64Q48yDDgoDOQsuEi7YDbDPMP26xrZkXaBcHx9gyT/39l+fN+bV8dCd0DdEhgBKS1&#10;vvD4M+7TSafjFycl6EcID2fYRBcIj0nj/G6Yo4uj73Y6HY8Srtkl2zofvgnQJBoldUhLQovtVz5g&#10;Rww9hcRmBpaNUokaZUiLRcfTPCWcPZihDCZeZo1W6DYdaaqrPTZQHXA9Bz3z3vJlgzOsmA+vzCHV&#10;ODbKN7zgIRVgLzhalNTgfv3tf4xHBtBLSYvSKan/uWNOUKK+G+Tm63AyiVpLl8n0C8JB3LVnc+0x&#10;O/0IqM4hPhTLkxnjgzqZ0oF+R5UvYld0McOxd0nDyXwMvaDxlXCxWKQgVJdlYWXWlsfSEdWI8Fv3&#10;zpw90hCQwGc4iYwVH9joY3s+FrsAsklURZx7VI/wozITg8dXFKV/fU9Rl7c+/w0AAP//AwBQSwME&#10;FAAGAAgAAAAhACimaYLgAAAACQEAAA8AAABkcnMvZG93bnJldi54bWxMj8FOwzAQRO9I/IO1SNyo&#10;g1uqEOJUVaQKCcGhpRdum3ibRMR2iN028PUsp3LcmdHsm3w12V6caAyddxruZwkIcrU3nWs07N83&#10;dymIENEZ7L0jDd8UYFVcX+WYGX92WzrtYiO4xIUMNbQxDpmUoW7JYpj5gRx7Bz9ajHyOjTQjnrnc&#10;9lIlyVJa7Bx/aHGgsqX6c3e0Gl7KzRtuK2XTn758fj2sh6/9x4PWtzfT+glEpClewvCHz+hQMFPl&#10;j84E0WuYL3hK1KAelyDYV4uEhYqDc5WCLHL5f0HxCwAA//8DAFBLAQItABQABgAIAAAAIQC2gziS&#10;/gAAAOEBAAATAAAAAAAAAAAAAAAAAAAAAABbQ29udGVudF9UeXBlc10ueG1sUEsBAi0AFAAGAAgA&#10;AAAhADj9If/WAAAAlAEAAAsAAAAAAAAAAAAAAAAALwEAAF9yZWxzLy5yZWxzUEsBAi0AFAAGAAgA&#10;AAAhAMW1dPQWAgAAMwQAAA4AAAAAAAAAAAAAAAAALgIAAGRycy9lMm9Eb2MueG1sUEsBAi0AFAAG&#10;AAgAAAAhACimaYLgAAAACQEAAA8AAAAAAAAAAAAAAAAAcAQAAGRycy9kb3ducmV2LnhtbFBLBQYA&#10;AAAABAAEAPMAAAB9BQAAAAA=&#10;" filled="f" stroked="f" strokeweight=".5pt">
                <v:textbox>
                  <w:txbxContent>
                    <w:p w14:paraId="38BF2FD1" w14:textId="5DC61333" w:rsidR="001D7E0D" w:rsidRDefault="002B1123">
                      <w:r w:rsidRPr="002B1123">
                        <w:rPr>
                          <w:noProof/>
                        </w:rPr>
                        <w:drawing>
                          <wp:inline distT="0" distB="0" distL="0" distR="0" wp14:anchorId="652E030A" wp14:editId="58E8D59E">
                            <wp:extent cx="613627" cy="57912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57" cy="585189"/>
                                    </a:xfrm>
                                    <a:prstGeom prst="rect">
                                      <a:avLst/>
                                    </a:prstGeom>
                                    <a:noFill/>
                                    <a:ln>
                                      <a:noFill/>
                                    </a:ln>
                                  </pic:spPr>
                                </pic:pic>
                              </a:graphicData>
                            </a:graphic>
                          </wp:inline>
                        </w:drawing>
                      </w:r>
                    </w:p>
                  </w:txbxContent>
                </v:textbox>
              </v:shape>
            </w:pict>
          </mc:Fallback>
        </mc:AlternateContent>
      </w:r>
      <w:r w:rsidR="002049F5" w:rsidRPr="00ED5C7F">
        <w:rPr>
          <w:rFonts w:ascii="Arial" w:hAnsi="Arial" w:cs="Arial"/>
          <w:sz w:val="20"/>
        </w:rPr>
        <w:tab/>
      </w:r>
      <w:r w:rsidRPr="00ED5C7F">
        <w:rPr>
          <w:rFonts w:ascii="Arial" w:hAnsi="Arial" w:cs="Arial"/>
          <w:sz w:val="20"/>
        </w:rPr>
        <w:tab/>
      </w:r>
      <w:r w:rsidR="002049F5" w:rsidRPr="00ED5C7F">
        <w:rPr>
          <w:rFonts w:ascii="Arial" w:hAnsi="Arial" w:cs="Arial"/>
          <w:noProof/>
          <w:sz w:val="20"/>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4"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2943EC10" w:rsidR="005704FD" w:rsidRPr="00ED5C7F" w:rsidRDefault="00416FFE"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573F0F89">
                <wp:simplePos x="0" y="0"/>
                <wp:positionH relativeFrom="page">
                  <wp:posOffset>457200</wp:posOffset>
                </wp:positionH>
                <wp:positionV relativeFrom="paragraph">
                  <wp:posOffset>204470</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8EB888A"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p w14:paraId="6B1C2148" w14:textId="3135BBAC" w:rsidR="002B1123" w:rsidRDefault="002B1123" w:rsidP="002B1123">
      <w:pPr>
        <w:pStyle w:val="BodyText"/>
        <w:rPr>
          <w:rFonts w:ascii="Arial" w:hAnsi="Arial" w:cs="Arial"/>
          <w:sz w:val="20"/>
        </w:rPr>
      </w:pPr>
    </w:p>
    <w:p w14:paraId="756D7A57" w14:textId="77777777" w:rsidR="002B1123" w:rsidRDefault="002B1123" w:rsidP="002B1123">
      <w:pPr>
        <w:pStyle w:val="BodyText"/>
        <w:rPr>
          <w:rFonts w:ascii="Arial" w:hAnsi="Arial" w:cs="Arial"/>
          <w:sz w:val="20"/>
        </w:rPr>
      </w:pPr>
    </w:p>
    <w:p w14:paraId="73485B92" w14:textId="77777777" w:rsidR="002B1123" w:rsidRPr="002B1123" w:rsidRDefault="002B1123" w:rsidP="002B1123">
      <w:pPr>
        <w:pStyle w:val="ListParagraph"/>
        <w:numPr>
          <w:ilvl w:val="0"/>
          <w:numId w:val="1"/>
        </w:numPr>
        <w:kinsoku w:val="0"/>
        <w:overflowPunct w:val="0"/>
        <w:autoSpaceDE/>
        <w:autoSpaceDN/>
        <w:contextualSpacing/>
        <w:textAlignment w:val="baseline"/>
        <w:rPr>
          <w:rFonts w:asciiTheme="minorHAnsi" w:eastAsia="Times New Roman" w:hAnsiTheme="minorHAnsi" w:cstheme="minorHAnsi"/>
          <w:b/>
          <w:bCs/>
          <w:spacing w:val="-2"/>
          <w:sz w:val="28"/>
          <w:szCs w:val="28"/>
          <w:lang w:eastAsia="en-GB"/>
        </w:rPr>
      </w:pPr>
      <w:r w:rsidRPr="002B1123">
        <w:rPr>
          <w:rFonts w:asciiTheme="minorHAnsi" w:eastAsia="Times New Roman" w:hAnsiTheme="minorHAnsi" w:cstheme="minorHAnsi"/>
          <w:b/>
          <w:bCs/>
          <w:spacing w:val="-2"/>
          <w:sz w:val="28"/>
          <w:szCs w:val="28"/>
          <w:lang w:eastAsia="en-GB"/>
        </w:rPr>
        <w:t>Rationale</w:t>
      </w:r>
    </w:p>
    <w:p w14:paraId="39EDE899" w14:textId="77777777" w:rsidR="002B1123" w:rsidRPr="002B1123" w:rsidRDefault="002B1123" w:rsidP="002B1123">
      <w:pPr>
        <w:pStyle w:val="ListParagraph"/>
        <w:kinsoku w:val="0"/>
        <w:overflowPunct w:val="0"/>
        <w:textAlignment w:val="baseline"/>
        <w:rPr>
          <w:rFonts w:asciiTheme="minorHAnsi" w:eastAsia="Times New Roman" w:hAnsiTheme="minorHAnsi" w:cstheme="minorHAnsi"/>
          <w:b/>
          <w:bCs/>
          <w:spacing w:val="-2"/>
          <w:sz w:val="28"/>
          <w:szCs w:val="28"/>
          <w:lang w:eastAsia="en-GB"/>
        </w:rPr>
      </w:pPr>
    </w:p>
    <w:p w14:paraId="77011975"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spacing w:val="-4"/>
          <w:lang w:eastAsia="en-GB"/>
        </w:rPr>
      </w:pPr>
      <w:r w:rsidRPr="002B1123">
        <w:rPr>
          <w:rFonts w:asciiTheme="minorHAnsi" w:eastAsia="Times New Roman" w:hAnsiTheme="minorHAnsi" w:cstheme="minorHAnsi"/>
          <w:spacing w:val="-4"/>
          <w:lang w:eastAsia="en-GB"/>
        </w:rPr>
        <w:t xml:space="preserve">We are currently within the greatest period of curriculum change for many years. The introduction of both new </w:t>
      </w:r>
      <w:proofErr w:type="spellStart"/>
      <w:r w:rsidRPr="002B1123">
        <w:rPr>
          <w:rFonts w:asciiTheme="minorHAnsi" w:eastAsia="Times New Roman" w:hAnsiTheme="minorHAnsi" w:cstheme="minorHAnsi"/>
          <w:spacing w:val="-4"/>
          <w:lang w:eastAsia="en-GB"/>
        </w:rPr>
        <w:t>programmes</w:t>
      </w:r>
      <w:proofErr w:type="spellEnd"/>
      <w:r w:rsidRPr="002B1123">
        <w:rPr>
          <w:rFonts w:asciiTheme="minorHAnsi" w:eastAsia="Times New Roman" w:hAnsiTheme="minorHAnsi" w:cstheme="minorHAnsi"/>
          <w:spacing w:val="-4"/>
          <w:lang w:eastAsia="en-GB"/>
        </w:rPr>
        <w:t xml:space="preserve"> of study and new methods of assessment have brought with them challenges and opportunities. We </w:t>
      </w:r>
      <w:proofErr w:type="spellStart"/>
      <w:r w:rsidRPr="002B1123">
        <w:rPr>
          <w:rFonts w:asciiTheme="minorHAnsi" w:eastAsia="Times New Roman" w:hAnsiTheme="minorHAnsi" w:cstheme="minorHAnsi"/>
          <w:spacing w:val="-4"/>
          <w:lang w:eastAsia="en-GB"/>
        </w:rPr>
        <w:t>recognise</w:t>
      </w:r>
      <w:proofErr w:type="spellEnd"/>
      <w:r w:rsidRPr="002B1123">
        <w:rPr>
          <w:rFonts w:asciiTheme="minorHAnsi" w:eastAsia="Times New Roman" w:hAnsiTheme="minorHAnsi" w:cstheme="minorHAnsi"/>
          <w:spacing w:val="-4"/>
          <w:lang w:eastAsia="en-GB"/>
        </w:rPr>
        <w:t xml:space="preserve"> and acknowledge that, during this period of transition, it will take time to change and develop our new curriculum but, within this process, the commitment to deliver excellence for our pupils, set out within this policy, remains constant.</w:t>
      </w:r>
    </w:p>
    <w:p w14:paraId="003AA295"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spacing w:val="-4"/>
          <w:lang w:eastAsia="en-GB"/>
        </w:rPr>
      </w:pPr>
    </w:p>
    <w:p w14:paraId="647BD205" w14:textId="00E2FB7F"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The process that we are working through will be ongoing. The need for our curriculum to be flexible, adaptable and robust enough to meet the </w:t>
      </w:r>
      <w:r w:rsidR="003C671C" w:rsidRPr="002B1123">
        <w:rPr>
          <w:rFonts w:asciiTheme="minorHAnsi" w:eastAsia="Times New Roman" w:hAnsiTheme="minorHAnsi" w:cstheme="minorHAnsi"/>
          <w:lang w:eastAsia="en-GB"/>
        </w:rPr>
        <w:t>ever-changing</w:t>
      </w:r>
      <w:r w:rsidRPr="002B1123">
        <w:rPr>
          <w:rFonts w:asciiTheme="minorHAnsi" w:eastAsia="Times New Roman" w:hAnsiTheme="minorHAnsi" w:cstheme="minorHAnsi"/>
          <w:lang w:eastAsia="en-GB"/>
        </w:rPr>
        <w:t xml:space="preserve"> demands of the modern world, and best prepare our pupils for a life within it, is the cornerstone of this policy.</w:t>
      </w:r>
    </w:p>
    <w:p w14:paraId="7D34E3E1"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711723B3" w14:textId="4B68F084"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While independent school standards do not require National Curriculum coverage, our school is committed to covering the National Curriculum (incorporating recent statutory changes) and its </w:t>
      </w:r>
      <w:proofErr w:type="spellStart"/>
      <w:r w:rsidRPr="002B1123">
        <w:rPr>
          <w:rFonts w:asciiTheme="minorHAnsi" w:eastAsia="Times New Roman" w:hAnsiTheme="minorHAnsi" w:cstheme="minorHAnsi"/>
          <w:lang w:eastAsia="en-GB"/>
        </w:rPr>
        <w:t>programmes</w:t>
      </w:r>
      <w:proofErr w:type="spellEnd"/>
      <w:r w:rsidRPr="002B1123">
        <w:rPr>
          <w:rFonts w:asciiTheme="minorHAnsi" w:eastAsia="Times New Roman" w:hAnsiTheme="minorHAnsi" w:cstheme="minorHAnsi"/>
          <w:lang w:eastAsia="en-GB"/>
        </w:rPr>
        <w:t xml:space="preserve"> of study wherever possible. This commitment must however be consistent with any Education Health Care Plan </w:t>
      </w:r>
      <w:r>
        <w:rPr>
          <w:rFonts w:asciiTheme="minorHAnsi" w:eastAsia="Times New Roman" w:hAnsiTheme="minorHAnsi" w:cstheme="minorHAnsi"/>
          <w:lang w:eastAsia="en-GB"/>
        </w:rPr>
        <w:t xml:space="preserve">outcomes </w:t>
      </w:r>
      <w:r w:rsidRPr="002B1123">
        <w:rPr>
          <w:rFonts w:asciiTheme="minorHAnsi" w:eastAsia="Times New Roman" w:hAnsiTheme="minorHAnsi" w:cstheme="minorHAnsi"/>
          <w:lang w:eastAsia="en-GB"/>
        </w:rPr>
        <w:t xml:space="preserve">for any young person who may well </w:t>
      </w:r>
      <w:proofErr w:type="spellStart"/>
      <w:r w:rsidRPr="002B1123">
        <w:rPr>
          <w:rFonts w:asciiTheme="minorHAnsi" w:eastAsia="Times New Roman" w:hAnsiTheme="minorHAnsi" w:cstheme="minorHAnsi"/>
          <w:lang w:eastAsia="en-GB"/>
        </w:rPr>
        <w:t>prioritise</w:t>
      </w:r>
      <w:proofErr w:type="spellEnd"/>
      <w:r w:rsidRPr="002B1123">
        <w:rPr>
          <w:rFonts w:asciiTheme="minorHAnsi" w:eastAsia="Times New Roman" w:hAnsiTheme="minorHAnsi" w:cstheme="minorHAnsi"/>
          <w:lang w:eastAsia="en-GB"/>
        </w:rPr>
        <w:t xml:space="preserve"> </w:t>
      </w:r>
      <w:r w:rsidR="003C671C" w:rsidRPr="002B1123">
        <w:rPr>
          <w:rFonts w:asciiTheme="minorHAnsi" w:eastAsia="Times New Roman" w:hAnsiTheme="minorHAnsi" w:cstheme="minorHAnsi"/>
          <w:lang w:eastAsia="en-GB"/>
        </w:rPr>
        <w:t>subjects</w:t>
      </w:r>
      <w:r w:rsidRPr="002B1123">
        <w:rPr>
          <w:rFonts w:asciiTheme="minorHAnsi" w:eastAsia="Times New Roman" w:hAnsiTheme="minorHAnsi" w:cstheme="minorHAnsi"/>
          <w:lang w:eastAsia="en-GB"/>
        </w:rPr>
        <w:t xml:space="preserve"> or key areas of learning.</w:t>
      </w:r>
    </w:p>
    <w:p w14:paraId="1FC178B3"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5C402971" w14:textId="0C2633FD"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As we </w:t>
      </w:r>
      <w:r>
        <w:rPr>
          <w:rFonts w:asciiTheme="minorHAnsi" w:eastAsia="Times New Roman" w:hAnsiTheme="minorHAnsi" w:cstheme="minorHAnsi"/>
          <w:lang w:eastAsia="en-GB"/>
        </w:rPr>
        <w:t xml:space="preserve">embark on a continuous cycle of </w:t>
      </w:r>
      <w:r w:rsidRPr="002B1123">
        <w:rPr>
          <w:rFonts w:asciiTheme="minorHAnsi" w:eastAsia="Times New Roman" w:hAnsiTheme="minorHAnsi" w:cstheme="minorHAnsi"/>
          <w:lang w:eastAsia="en-GB"/>
        </w:rPr>
        <w:t>develop</w:t>
      </w:r>
      <w:r>
        <w:rPr>
          <w:rFonts w:asciiTheme="minorHAnsi" w:eastAsia="Times New Roman" w:hAnsiTheme="minorHAnsi" w:cstheme="minorHAnsi"/>
          <w:lang w:eastAsia="en-GB"/>
        </w:rPr>
        <w:t xml:space="preserve">ment of our </w:t>
      </w:r>
      <w:r w:rsidR="003C671C">
        <w:rPr>
          <w:rFonts w:asciiTheme="minorHAnsi" w:eastAsia="Times New Roman" w:hAnsiTheme="minorHAnsi" w:cstheme="minorHAnsi"/>
          <w:lang w:eastAsia="en-GB"/>
        </w:rPr>
        <w:t>c</w:t>
      </w:r>
      <w:r w:rsidR="003C671C" w:rsidRPr="002B1123">
        <w:rPr>
          <w:rFonts w:asciiTheme="minorHAnsi" w:eastAsia="Times New Roman" w:hAnsiTheme="minorHAnsi" w:cstheme="minorHAnsi"/>
          <w:lang w:eastAsia="en-GB"/>
        </w:rPr>
        <w:t>urriculum,</w:t>
      </w:r>
      <w:r w:rsidRPr="002B1123">
        <w:rPr>
          <w:rFonts w:asciiTheme="minorHAnsi" w:eastAsia="Times New Roman" w:hAnsiTheme="minorHAnsi" w:cstheme="minorHAnsi"/>
          <w:lang w:eastAsia="en-GB"/>
        </w:rPr>
        <w:t xml:space="preserve"> we face particular challenges:</w:t>
      </w:r>
    </w:p>
    <w:p w14:paraId="2482B9A8"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46192132" w14:textId="4071FAE0" w:rsidR="002B1123" w:rsidRPr="002B1123" w:rsidRDefault="002B1123" w:rsidP="002B1123">
      <w:pPr>
        <w:pStyle w:val="ListParagraph"/>
        <w:numPr>
          <w:ilvl w:val="0"/>
          <w:numId w:val="2"/>
        </w:numPr>
        <w:kinsoku w:val="0"/>
        <w:overflowPunct w:val="0"/>
        <w:autoSpaceDE/>
        <w:autoSpaceDN/>
        <w:ind w:right="72"/>
        <w:contextualSpacing/>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Many of our </w:t>
      </w:r>
      <w:r>
        <w:rPr>
          <w:rFonts w:asciiTheme="minorHAnsi" w:eastAsia="Times New Roman" w:hAnsiTheme="minorHAnsi" w:cstheme="minorHAnsi"/>
          <w:lang w:eastAsia="en-GB"/>
        </w:rPr>
        <w:t>pupil</w:t>
      </w:r>
      <w:r w:rsidRPr="002B1123">
        <w:rPr>
          <w:rFonts w:asciiTheme="minorHAnsi" w:eastAsia="Times New Roman" w:hAnsiTheme="minorHAnsi" w:cstheme="minorHAnsi"/>
          <w:lang w:eastAsia="en-GB"/>
        </w:rPr>
        <w:t>s have missed significant amounts of their education and may well have missed important curriculum elements.</w:t>
      </w:r>
    </w:p>
    <w:p w14:paraId="4D1B59B9" w14:textId="77777777" w:rsidR="002B1123" w:rsidRPr="002B1123" w:rsidRDefault="002B1123" w:rsidP="002B1123">
      <w:pPr>
        <w:pStyle w:val="ListParagraph"/>
        <w:kinsoku w:val="0"/>
        <w:overflowPunct w:val="0"/>
        <w:ind w:right="72"/>
        <w:jc w:val="both"/>
        <w:textAlignment w:val="baseline"/>
        <w:rPr>
          <w:rFonts w:asciiTheme="minorHAnsi" w:eastAsia="Times New Roman" w:hAnsiTheme="minorHAnsi" w:cstheme="minorHAnsi"/>
          <w:lang w:eastAsia="en-GB"/>
        </w:rPr>
      </w:pPr>
    </w:p>
    <w:p w14:paraId="2D4DF0E4" w14:textId="67B29075" w:rsidR="002B1123" w:rsidRPr="002B1123" w:rsidRDefault="002B1123" w:rsidP="002B1123">
      <w:pPr>
        <w:pStyle w:val="ListParagraph"/>
        <w:numPr>
          <w:ilvl w:val="0"/>
          <w:numId w:val="2"/>
        </w:numPr>
        <w:kinsoku w:val="0"/>
        <w:overflowPunct w:val="0"/>
        <w:autoSpaceDE/>
        <w:autoSpaceDN/>
        <w:ind w:right="72"/>
        <w:contextualSpacing/>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Our </w:t>
      </w:r>
      <w:r>
        <w:rPr>
          <w:rFonts w:asciiTheme="minorHAnsi" w:eastAsia="Times New Roman" w:hAnsiTheme="minorHAnsi" w:cstheme="minorHAnsi"/>
          <w:lang w:eastAsia="en-GB"/>
        </w:rPr>
        <w:t>pupil</w:t>
      </w:r>
      <w:r w:rsidRPr="002B1123">
        <w:rPr>
          <w:rFonts w:asciiTheme="minorHAnsi" w:eastAsia="Times New Roman" w:hAnsiTheme="minorHAnsi" w:cstheme="minorHAnsi"/>
          <w:lang w:eastAsia="en-GB"/>
        </w:rPr>
        <w:t>s often need to be grouped with reference to their needs, rather than on their chronological age.</w:t>
      </w:r>
    </w:p>
    <w:p w14:paraId="221F16C6"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1DB96965" w14:textId="24567D72"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For both these reasons we may need to select elements of the curriculum from more than one year’s plan, and to find a ‘best fit’ for each </w:t>
      </w:r>
      <w:r w:rsidR="00546897">
        <w:rPr>
          <w:rFonts w:asciiTheme="minorHAnsi" w:eastAsia="Times New Roman" w:hAnsiTheme="minorHAnsi" w:cstheme="minorHAnsi"/>
          <w:lang w:eastAsia="en-GB"/>
        </w:rPr>
        <w:t>pupil</w:t>
      </w:r>
      <w:r w:rsidRPr="002B1123">
        <w:rPr>
          <w:rFonts w:asciiTheme="minorHAnsi" w:eastAsia="Times New Roman" w:hAnsiTheme="minorHAnsi" w:cstheme="minorHAnsi"/>
          <w:lang w:eastAsia="en-GB"/>
        </w:rPr>
        <w:t xml:space="preserve"> and for the group.</w:t>
      </w:r>
    </w:p>
    <w:p w14:paraId="6D0D1BC2" w14:textId="77777777" w:rsidR="002B1123" w:rsidRDefault="002B1123" w:rsidP="002B1123">
      <w:pPr>
        <w:kinsoku w:val="0"/>
        <w:overflowPunct w:val="0"/>
        <w:textAlignment w:val="baseline"/>
        <w:rPr>
          <w:rFonts w:eastAsia="Times New Roman" w:cs="Calibri"/>
          <w:b/>
          <w:bCs/>
          <w:sz w:val="28"/>
          <w:szCs w:val="28"/>
          <w:lang w:eastAsia="en-GB"/>
        </w:rPr>
      </w:pPr>
    </w:p>
    <w:p w14:paraId="2AEEDA0A" w14:textId="77777777" w:rsidR="002B1123" w:rsidRPr="00546897" w:rsidRDefault="002B1123" w:rsidP="002B1123">
      <w:pPr>
        <w:pStyle w:val="ListParagraph"/>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Legislation</w:t>
      </w:r>
    </w:p>
    <w:p w14:paraId="282F6F27" w14:textId="77777777" w:rsidR="002B1123" w:rsidRPr="00546897" w:rsidRDefault="002B1123" w:rsidP="002B1123">
      <w:pPr>
        <w:kinsoku w:val="0"/>
        <w:overflowPunct w:val="0"/>
        <w:ind w:left="720"/>
        <w:contextualSpacing/>
        <w:textAlignment w:val="baseline"/>
        <w:rPr>
          <w:rFonts w:asciiTheme="minorHAnsi" w:eastAsia="Times New Roman" w:hAnsiTheme="minorHAnsi" w:cstheme="minorHAnsi"/>
          <w:b/>
          <w:bCs/>
          <w:sz w:val="28"/>
          <w:szCs w:val="28"/>
          <w:lang w:eastAsia="en-GB"/>
        </w:rPr>
      </w:pPr>
    </w:p>
    <w:p w14:paraId="3EC7E384" w14:textId="77777777" w:rsidR="002B1123" w:rsidRPr="00546897" w:rsidRDefault="002B1123" w:rsidP="002B1123">
      <w:pPr>
        <w:adjustRightInd w:val="0"/>
        <w:snapToGrid w:val="0"/>
        <w:rPr>
          <w:rFonts w:asciiTheme="minorHAnsi" w:eastAsia="Times New Roman" w:hAnsiTheme="minorHAnsi" w:cstheme="minorHAnsi"/>
          <w:lang w:val="en-GB" w:eastAsia="en-GB"/>
        </w:rPr>
      </w:pPr>
      <w:r w:rsidRPr="00546897">
        <w:rPr>
          <w:rFonts w:asciiTheme="minorHAnsi" w:eastAsia="Times New Roman" w:hAnsiTheme="minorHAnsi" w:cstheme="minorHAnsi"/>
          <w:lang w:eastAsia="en-GB"/>
        </w:rPr>
        <w:t>This policy is designed to ensure that the school complies with, and exceeds, the expectations of all relevant legislation. We commit to meeting and surpassing the principles set out in The Education (Independent School Standards) (England) Regulations 2014, with regards to:</w:t>
      </w:r>
    </w:p>
    <w:p w14:paraId="15700936" w14:textId="77777777" w:rsidR="002B1123" w:rsidRPr="00546897" w:rsidRDefault="002B1123" w:rsidP="002B1123">
      <w:pPr>
        <w:adjustRightInd w:val="0"/>
        <w:snapToGrid w:val="0"/>
        <w:rPr>
          <w:rFonts w:asciiTheme="minorHAnsi" w:eastAsia="Times New Roman" w:hAnsiTheme="minorHAnsi" w:cstheme="minorHAnsi"/>
          <w:lang w:eastAsia="en-GB"/>
        </w:rPr>
      </w:pPr>
    </w:p>
    <w:p w14:paraId="061E1052" w14:textId="77777777" w:rsidR="002B1123" w:rsidRPr="00546897" w:rsidRDefault="002B1123" w:rsidP="002B1123">
      <w:p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Curriculum</w:t>
      </w:r>
      <w:r w:rsidRPr="00546897">
        <w:rPr>
          <w:rFonts w:asciiTheme="minorHAnsi" w:eastAsia="Times New Roman" w:hAnsiTheme="minorHAnsi" w:cstheme="minorHAnsi"/>
          <w:lang w:eastAsia="en-GB"/>
        </w:rPr>
        <w:t>:</w:t>
      </w:r>
    </w:p>
    <w:p w14:paraId="4A64DA01"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1A0C2564"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Full-time supervised education for pupils of compulsory school age (construed in accordance with section 8 of the Education Act 1996(1)), which gives pupils experience in linguistic, mathematical, scientific, technological, human and social, physical and aesthetic and creative education;</w:t>
      </w:r>
    </w:p>
    <w:p w14:paraId="5F033CAD" w14:textId="1EE085C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That pupils acquire speaking, listening, literacy and numeracy skills to the standard expected of pupils </w:t>
      </w:r>
      <w:r w:rsidR="003C671C" w:rsidRPr="00546897">
        <w:rPr>
          <w:rFonts w:asciiTheme="minorHAnsi" w:eastAsia="Times New Roman" w:hAnsiTheme="minorHAnsi" w:cstheme="minorHAnsi"/>
          <w:lang w:eastAsia="en-GB"/>
        </w:rPr>
        <w:t>nationally.</w:t>
      </w:r>
    </w:p>
    <w:p w14:paraId="1A3BA067" w14:textId="77777777" w:rsidR="002B1123" w:rsidRDefault="002B1123" w:rsidP="002B1123">
      <w:pPr>
        <w:adjustRightInd w:val="0"/>
        <w:snapToGrid w:val="0"/>
        <w:jc w:val="both"/>
        <w:rPr>
          <w:rFonts w:eastAsia="Times New Roman" w:cs="TimesNewRoman"/>
          <w:lang w:eastAsia="en-GB"/>
        </w:rPr>
      </w:pPr>
    </w:p>
    <w:p w14:paraId="7C8543F0" w14:textId="77777777" w:rsidR="002B1123" w:rsidRDefault="002B1123" w:rsidP="002B1123">
      <w:pPr>
        <w:adjustRightInd w:val="0"/>
        <w:snapToGrid w:val="0"/>
        <w:jc w:val="both"/>
        <w:rPr>
          <w:rFonts w:eastAsia="Times New Roman" w:cs="TimesNewRoman"/>
          <w:lang w:eastAsia="en-GB"/>
        </w:rPr>
      </w:pPr>
    </w:p>
    <w:p w14:paraId="1F8C5B0E"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bookmarkStart w:id="0" w:name="_GoBack"/>
      <w:bookmarkEnd w:id="0"/>
      <w:r w:rsidRPr="00546897">
        <w:rPr>
          <w:rFonts w:asciiTheme="minorHAnsi" w:eastAsia="Times New Roman" w:hAnsiTheme="minorHAnsi" w:cstheme="minorHAnsi"/>
          <w:lang w:eastAsia="en-GB"/>
        </w:rPr>
        <w:t>Where the principal language of instruction is a language other than English, lessons in written and spoken English so that pupils achieve the fluency of pupils nationally in speaking, reading and writing English;</w:t>
      </w:r>
    </w:p>
    <w:p w14:paraId="6DF5D4E9" w14:textId="2C42DE01" w:rsidR="002B1123" w:rsidRPr="00546897" w:rsidRDefault="002B1123" w:rsidP="00E04B12">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Where a pupil has an Education, Health and Care Plan, </w:t>
      </w:r>
      <w:r w:rsidR="00546897">
        <w:rPr>
          <w:rFonts w:asciiTheme="minorHAnsi" w:eastAsia="Times New Roman" w:hAnsiTheme="minorHAnsi" w:cstheme="minorHAnsi"/>
          <w:lang w:eastAsia="en-GB"/>
        </w:rPr>
        <w:t xml:space="preserve">an </w:t>
      </w:r>
      <w:r w:rsidRPr="00546897">
        <w:rPr>
          <w:rFonts w:asciiTheme="minorHAnsi" w:eastAsia="Times New Roman" w:hAnsiTheme="minorHAnsi" w:cstheme="minorHAnsi"/>
          <w:lang w:eastAsia="en-GB"/>
        </w:rPr>
        <w:t>education which fulfils its requirements;</w:t>
      </w:r>
    </w:p>
    <w:p w14:paraId="0AF5D5D3"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personal, social, health and economic education which – </w:t>
      </w:r>
    </w:p>
    <w:p w14:paraId="1418B7C7" w14:textId="77777777" w:rsidR="002B1123" w:rsidRPr="00546897" w:rsidRDefault="002B1123" w:rsidP="002B1123">
      <w:pPr>
        <w:numPr>
          <w:ilvl w:val="2"/>
          <w:numId w:val="4"/>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Reflects the school’s aim and ethos </w:t>
      </w:r>
    </w:p>
    <w:p w14:paraId="134F02A5" w14:textId="1C4B9C64" w:rsidR="002B1123" w:rsidRPr="00546897" w:rsidRDefault="002B1123" w:rsidP="002B1123">
      <w:pPr>
        <w:numPr>
          <w:ilvl w:val="2"/>
          <w:numId w:val="4"/>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Encourages respect for other people, paying particular regard to the protected characteristics set out in the </w:t>
      </w:r>
      <w:r w:rsidRPr="00546897">
        <w:rPr>
          <w:rFonts w:asciiTheme="minorHAnsi" w:eastAsia="Times New Roman" w:hAnsiTheme="minorHAnsi" w:cstheme="minorHAnsi"/>
          <w:lang w:eastAsia="en-GB"/>
        </w:rPr>
        <w:lastRenderedPageBreak/>
        <w:t>Equality Act 2010;</w:t>
      </w:r>
    </w:p>
    <w:p w14:paraId="59253401"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For pupils receiving secondary education, access to accurate, up-to-date careers guidance that:</w:t>
      </w:r>
    </w:p>
    <w:p w14:paraId="0348EFD2" w14:textId="77777777" w:rsidR="002B1123" w:rsidRPr="00546897" w:rsidRDefault="002B1123" w:rsidP="002B1123">
      <w:pPr>
        <w:numPr>
          <w:ilvl w:val="1"/>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Is presented in an impartial manner;</w:t>
      </w:r>
    </w:p>
    <w:p w14:paraId="2024FC85" w14:textId="77777777" w:rsidR="002B1123" w:rsidRPr="00546897" w:rsidRDefault="002B1123" w:rsidP="002B1123">
      <w:pPr>
        <w:numPr>
          <w:ilvl w:val="1"/>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Enables them to make informed choices about a broad range of career options;</w:t>
      </w:r>
    </w:p>
    <w:p w14:paraId="45F83AC2" w14:textId="77777777" w:rsidR="002B1123" w:rsidRPr="00546897" w:rsidRDefault="002B1123" w:rsidP="002B1123">
      <w:pPr>
        <w:numPr>
          <w:ilvl w:val="1"/>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Helps to encourage them to fulfil their potential;</w:t>
      </w:r>
    </w:p>
    <w:p w14:paraId="5EF2F70C" w14:textId="77777777" w:rsidR="002B1123" w:rsidRPr="00546897" w:rsidRDefault="002B1123" w:rsidP="002B1123">
      <w:pPr>
        <w:adjustRightInd w:val="0"/>
        <w:snapToGrid w:val="0"/>
        <w:ind w:left="720" w:hanging="72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(g)</w:t>
      </w:r>
      <w:r w:rsidRPr="00546897">
        <w:rPr>
          <w:rFonts w:asciiTheme="minorHAnsi" w:eastAsia="Times New Roman" w:hAnsiTheme="minorHAnsi" w:cstheme="minorHAnsi"/>
          <w:lang w:eastAsia="en-GB"/>
        </w:rPr>
        <w:tab/>
        <w:t xml:space="preserve">Where the school has pupils below compulsory school age, a </w:t>
      </w:r>
      <w:proofErr w:type="spellStart"/>
      <w:r w:rsidRPr="00546897">
        <w:rPr>
          <w:rFonts w:asciiTheme="minorHAnsi" w:eastAsia="Times New Roman" w:hAnsiTheme="minorHAnsi" w:cstheme="minorHAnsi"/>
          <w:lang w:eastAsia="en-GB"/>
        </w:rPr>
        <w:t>programme</w:t>
      </w:r>
      <w:proofErr w:type="spellEnd"/>
      <w:r w:rsidRPr="00546897">
        <w:rPr>
          <w:rFonts w:asciiTheme="minorHAnsi" w:eastAsia="Times New Roman" w:hAnsiTheme="minorHAnsi" w:cstheme="minorHAnsi"/>
          <w:lang w:eastAsia="en-GB"/>
        </w:rPr>
        <w:t xml:space="preserve"> of activities which is appropriate to their educational needs in relation to personal, social, emotional and physical development and communication and language skills;</w:t>
      </w:r>
    </w:p>
    <w:p w14:paraId="5320E814" w14:textId="66389FED" w:rsidR="002B1123" w:rsidRPr="00546897" w:rsidRDefault="002B1123" w:rsidP="00546897">
      <w:pPr>
        <w:adjustRightInd w:val="0"/>
        <w:snapToGrid w:val="0"/>
        <w:ind w:left="709" w:hanging="709"/>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(g)</w:t>
      </w:r>
      <w:r w:rsidRPr="00546897">
        <w:rPr>
          <w:rFonts w:asciiTheme="minorHAnsi" w:eastAsia="Times New Roman" w:hAnsiTheme="minorHAnsi" w:cstheme="minorHAnsi"/>
          <w:lang w:eastAsia="en-GB"/>
        </w:rPr>
        <w:tab/>
        <w:t xml:space="preserve">Where the school has pupils above compulsory school age, a </w:t>
      </w:r>
      <w:proofErr w:type="spellStart"/>
      <w:r w:rsidRPr="00546897">
        <w:rPr>
          <w:rFonts w:asciiTheme="minorHAnsi" w:eastAsia="Times New Roman" w:hAnsiTheme="minorHAnsi" w:cstheme="minorHAnsi"/>
          <w:lang w:eastAsia="en-GB"/>
        </w:rPr>
        <w:t>programme</w:t>
      </w:r>
      <w:proofErr w:type="spellEnd"/>
      <w:r w:rsidRPr="00546897">
        <w:rPr>
          <w:rFonts w:asciiTheme="minorHAnsi" w:eastAsia="Times New Roman" w:hAnsiTheme="minorHAnsi" w:cstheme="minorHAnsi"/>
          <w:lang w:eastAsia="en-GB"/>
        </w:rPr>
        <w:t xml:space="preserve"> of activities</w:t>
      </w:r>
      <w:r w:rsidR="00546897">
        <w:rPr>
          <w:rFonts w:asciiTheme="minorHAnsi" w:eastAsia="Times New Roman" w:hAnsiTheme="minorHAnsi" w:cstheme="minorHAnsi"/>
          <w:lang w:eastAsia="en-GB"/>
        </w:rPr>
        <w:t xml:space="preserve"> w</w:t>
      </w:r>
      <w:r w:rsidRPr="00546897">
        <w:rPr>
          <w:rFonts w:asciiTheme="minorHAnsi" w:eastAsia="Times New Roman" w:hAnsiTheme="minorHAnsi" w:cstheme="minorHAnsi"/>
          <w:lang w:eastAsia="en-GB"/>
        </w:rPr>
        <w:t xml:space="preserve">hich is appropriate to </w:t>
      </w:r>
      <w:r w:rsidR="00546897">
        <w:rPr>
          <w:rFonts w:asciiTheme="minorHAnsi" w:eastAsia="Times New Roman" w:hAnsiTheme="minorHAnsi" w:cstheme="minorHAnsi"/>
          <w:lang w:eastAsia="en-GB"/>
        </w:rPr>
        <w:t xml:space="preserve">        </w:t>
      </w:r>
      <w:r w:rsidRPr="00546897">
        <w:rPr>
          <w:rFonts w:asciiTheme="minorHAnsi" w:eastAsia="Times New Roman" w:hAnsiTheme="minorHAnsi" w:cstheme="minorHAnsi"/>
          <w:lang w:eastAsia="en-GB"/>
        </w:rPr>
        <w:t>their needs;</w:t>
      </w:r>
    </w:p>
    <w:p w14:paraId="30741784" w14:textId="77777777" w:rsidR="002B1123" w:rsidRPr="00546897" w:rsidRDefault="002B1123" w:rsidP="002B1123">
      <w:p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w:t>
      </w:r>
      <w:r w:rsidRPr="00546897">
        <w:rPr>
          <w:rFonts w:asciiTheme="minorHAnsi" w:eastAsia="Times New Roman" w:hAnsiTheme="minorHAnsi" w:cstheme="minorHAnsi"/>
          <w:lang w:eastAsia="en-GB"/>
        </w:rPr>
        <w:tab/>
        <w:t xml:space="preserve">That all pupils learn and make progress at the rate expected of pupils nationally; </w:t>
      </w:r>
    </w:p>
    <w:p w14:paraId="70B6EB08" w14:textId="0AB681C8" w:rsidR="002B1123" w:rsidRPr="00546897" w:rsidRDefault="002B1123" w:rsidP="002B1123">
      <w:pPr>
        <w:adjustRightInd w:val="0"/>
        <w:snapToGrid w:val="0"/>
        <w:ind w:left="720" w:hanging="72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w:t>
      </w:r>
      <w:proofErr w:type="spellStart"/>
      <w:r w:rsidRPr="00546897">
        <w:rPr>
          <w:rFonts w:asciiTheme="minorHAnsi" w:eastAsia="Times New Roman" w:hAnsiTheme="minorHAnsi" w:cstheme="minorHAnsi"/>
          <w:lang w:eastAsia="en-GB"/>
        </w:rPr>
        <w:t>i</w:t>
      </w:r>
      <w:proofErr w:type="spellEnd"/>
      <w:r w:rsidRPr="00546897">
        <w:rPr>
          <w:rFonts w:asciiTheme="minorHAnsi" w:eastAsia="Times New Roman" w:hAnsiTheme="minorHAnsi" w:cstheme="minorHAnsi"/>
          <w:lang w:eastAsia="en-GB"/>
        </w:rPr>
        <w:t>)</w:t>
      </w:r>
      <w:r w:rsidRPr="00546897">
        <w:rPr>
          <w:rFonts w:asciiTheme="minorHAnsi" w:eastAsia="Times New Roman" w:hAnsiTheme="minorHAnsi" w:cstheme="minorHAnsi"/>
          <w:lang w:eastAsia="en-GB"/>
        </w:rPr>
        <w:tab/>
        <w:t>Effective preparation of pupils for the opportunities, responsibilities and experiences of life in</w:t>
      </w:r>
      <w:r w:rsidR="00546897">
        <w:rPr>
          <w:rFonts w:asciiTheme="minorHAnsi" w:eastAsia="Times New Roman" w:hAnsiTheme="minorHAnsi" w:cstheme="minorHAnsi"/>
          <w:lang w:eastAsia="en-GB"/>
        </w:rPr>
        <w:t xml:space="preserve"> modern</w:t>
      </w:r>
      <w:r w:rsidRPr="00546897">
        <w:rPr>
          <w:rFonts w:asciiTheme="minorHAnsi" w:eastAsia="Times New Roman" w:hAnsiTheme="minorHAnsi" w:cstheme="minorHAnsi"/>
          <w:lang w:eastAsia="en-GB"/>
        </w:rPr>
        <w:t xml:space="preserve"> Brit</w:t>
      </w:r>
      <w:r w:rsidR="00546897">
        <w:rPr>
          <w:rFonts w:asciiTheme="minorHAnsi" w:eastAsia="Times New Roman" w:hAnsiTheme="minorHAnsi" w:cstheme="minorHAnsi"/>
          <w:lang w:eastAsia="en-GB"/>
        </w:rPr>
        <w:t>ain</w:t>
      </w:r>
    </w:p>
    <w:p w14:paraId="34638812" w14:textId="77777777" w:rsidR="002B1123" w:rsidRDefault="002B1123" w:rsidP="002B1123">
      <w:pPr>
        <w:adjustRightInd w:val="0"/>
        <w:snapToGrid w:val="0"/>
        <w:jc w:val="both"/>
        <w:rPr>
          <w:rFonts w:eastAsia="Times New Roman" w:cs="TimesNewRoman"/>
          <w:b/>
          <w:lang w:eastAsia="en-GB"/>
        </w:rPr>
      </w:pPr>
    </w:p>
    <w:p w14:paraId="6967DF3F" w14:textId="77777777" w:rsidR="002B1123" w:rsidRPr="00546897" w:rsidRDefault="002B1123" w:rsidP="002B1123">
      <w:p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Teaching</w:t>
      </w:r>
      <w:r w:rsidRPr="00546897">
        <w:rPr>
          <w:rFonts w:asciiTheme="minorHAnsi" w:eastAsia="Times New Roman" w:hAnsiTheme="minorHAnsi" w:cstheme="minorHAnsi"/>
          <w:lang w:eastAsia="en-GB"/>
        </w:rPr>
        <w:t>:</w:t>
      </w:r>
    </w:p>
    <w:p w14:paraId="50EC6361"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17AD64DF"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Enables pupils to acquire new knowledge and make good progress according to their ability so that they increase their understanding and develop their skills in the subjects taught;</w:t>
      </w:r>
    </w:p>
    <w:p w14:paraId="72037050" w14:textId="4A22F5E8"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Fosters in </w:t>
      </w:r>
      <w:proofErr w:type="gramStart"/>
      <w:r w:rsidRPr="00546897">
        <w:rPr>
          <w:rFonts w:asciiTheme="minorHAnsi" w:eastAsia="Times New Roman" w:hAnsiTheme="minorHAnsi" w:cstheme="minorHAnsi"/>
          <w:lang w:eastAsia="en-GB"/>
        </w:rPr>
        <w:t>pupil</w:t>
      </w:r>
      <w:r w:rsidR="00546897">
        <w:rPr>
          <w:rFonts w:asciiTheme="minorHAnsi" w:eastAsia="Times New Roman" w:hAnsiTheme="minorHAnsi" w:cstheme="minorHAnsi"/>
          <w:lang w:eastAsia="en-GB"/>
        </w:rPr>
        <w:t>s</w:t>
      </w:r>
      <w:proofErr w:type="gramEnd"/>
      <w:r w:rsidRPr="00546897">
        <w:rPr>
          <w:rFonts w:asciiTheme="minorHAnsi" w:eastAsia="Times New Roman" w:hAnsiTheme="minorHAnsi" w:cstheme="minorHAnsi"/>
          <w:lang w:eastAsia="en-GB"/>
        </w:rPr>
        <w:t xml:space="preserve"> self-motivation, the application of intellectual, physical and creative effort, interest in their work and the ability to think and learn for themselves;</w:t>
      </w:r>
    </w:p>
    <w:p w14:paraId="08F89AD6"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Involves well planned lessons and effective teaching methods, activities and management of class time;</w:t>
      </w:r>
    </w:p>
    <w:p w14:paraId="4458BB44"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Shows a good understanding of the aptitudes, needs and prior attainments of the pupils, and ensures that these are </w:t>
      </w:r>
      <w:proofErr w:type="gramStart"/>
      <w:r w:rsidRPr="00546897">
        <w:rPr>
          <w:rFonts w:asciiTheme="minorHAnsi" w:eastAsia="Times New Roman" w:hAnsiTheme="minorHAnsi" w:cstheme="minorHAnsi"/>
          <w:lang w:eastAsia="en-GB"/>
        </w:rPr>
        <w:t>taken into account</w:t>
      </w:r>
      <w:proofErr w:type="gramEnd"/>
      <w:r w:rsidRPr="00546897">
        <w:rPr>
          <w:rFonts w:asciiTheme="minorHAnsi" w:eastAsia="Times New Roman" w:hAnsiTheme="minorHAnsi" w:cstheme="minorHAnsi"/>
          <w:lang w:eastAsia="en-GB"/>
        </w:rPr>
        <w:t xml:space="preserve"> in the planning of lessons;</w:t>
      </w:r>
    </w:p>
    <w:p w14:paraId="1B14EA09"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Demonstrates good knowledge and understanding of the subject matter being taught;</w:t>
      </w:r>
    </w:p>
    <w:p w14:paraId="0C6315F1"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proofErr w:type="spellStart"/>
      <w:r w:rsidRPr="00546897">
        <w:rPr>
          <w:rFonts w:asciiTheme="minorHAnsi" w:eastAsia="Times New Roman" w:hAnsiTheme="minorHAnsi" w:cstheme="minorHAnsi"/>
          <w:lang w:eastAsia="en-GB"/>
        </w:rPr>
        <w:t>Utilises</w:t>
      </w:r>
      <w:proofErr w:type="spellEnd"/>
      <w:r w:rsidRPr="00546897">
        <w:rPr>
          <w:rFonts w:asciiTheme="minorHAnsi" w:eastAsia="Times New Roman" w:hAnsiTheme="minorHAnsi" w:cstheme="minorHAnsi"/>
          <w:lang w:eastAsia="en-GB"/>
        </w:rPr>
        <w:t xml:space="preserve"> effectively classroom resources of a good quality, quantity and range;</w:t>
      </w:r>
    </w:p>
    <w:p w14:paraId="504D7AA5"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Demonstrates that a framework is in place to assess pupils’ work regularly and thoroughly and that pupils make good progress because teaching is planned using information from those assessments;</w:t>
      </w:r>
    </w:p>
    <w:p w14:paraId="4766D958"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proofErr w:type="spellStart"/>
      <w:r w:rsidRPr="00546897">
        <w:rPr>
          <w:rFonts w:asciiTheme="minorHAnsi" w:eastAsia="Times New Roman" w:hAnsiTheme="minorHAnsi" w:cstheme="minorHAnsi"/>
          <w:lang w:eastAsia="en-GB"/>
        </w:rPr>
        <w:t>Utilises</w:t>
      </w:r>
      <w:proofErr w:type="spellEnd"/>
      <w:r w:rsidRPr="00546897">
        <w:rPr>
          <w:rFonts w:asciiTheme="minorHAnsi" w:eastAsia="Times New Roman" w:hAnsiTheme="minorHAnsi" w:cstheme="minorHAnsi"/>
          <w:lang w:eastAsia="en-GB"/>
        </w:rPr>
        <w:t xml:space="preserve"> effective strategies for managing </w:t>
      </w:r>
      <w:proofErr w:type="spellStart"/>
      <w:r w:rsidRPr="00546897">
        <w:rPr>
          <w:rFonts w:asciiTheme="minorHAnsi" w:eastAsia="Times New Roman" w:hAnsiTheme="minorHAnsi" w:cstheme="minorHAnsi"/>
          <w:lang w:eastAsia="en-GB"/>
        </w:rPr>
        <w:t>behaviour</w:t>
      </w:r>
      <w:proofErr w:type="spellEnd"/>
      <w:r w:rsidRPr="00546897">
        <w:rPr>
          <w:rFonts w:asciiTheme="minorHAnsi" w:eastAsia="Times New Roman" w:hAnsiTheme="minorHAnsi" w:cstheme="minorHAnsi"/>
          <w:lang w:eastAsia="en-GB"/>
        </w:rPr>
        <w:t xml:space="preserve"> and encouraging pupils to act responsibly;</w:t>
      </w:r>
    </w:p>
    <w:p w14:paraId="4FACD0CC"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Does not undermine the fundamental British values of democracy, the rule of law, individual liberty and mutual respect and tolerance of those with different faiths and beliefs; </w:t>
      </w:r>
    </w:p>
    <w:p w14:paraId="33D2F50E"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Does not discriminate against </w:t>
      </w:r>
      <w:proofErr w:type="gramStart"/>
      <w:r w:rsidRPr="00546897">
        <w:rPr>
          <w:rFonts w:asciiTheme="minorHAnsi" w:eastAsia="Times New Roman" w:hAnsiTheme="minorHAnsi" w:cstheme="minorHAnsi"/>
          <w:lang w:eastAsia="en-GB"/>
        </w:rPr>
        <w:t>pupils</w:t>
      </w:r>
      <w:proofErr w:type="gramEnd"/>
      <w:r w:rsidRPr="00546897">
        <w:rPr>
          <w:rFonts w:asciiTheme="minorHAnsi" w:eastAsia="Times New Roman" w:hAnsiTheme="minorHAnsi" w:cstheme="minorHAnsi"/>
          <w:lang w:eastAsia="en-GB"/>
        </w:rPr>
        <w:t xml:space="preserve"> contrary to Part 6 of the Equality Act 2010.</w:t>
      </w:r>
    </w:p>
    <w:p w14:paraId="3F0FF6D9"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627DB7B9"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0BFE2CB2"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lang w:eastAsia="en-GB"/>
        </w:rPr>
        <w:t>We also commit to meeting and exceeding the expectations set</w:t>
      </w:r>
      <w:r w:rsidRPr="00546897">
        <w:rPr>
          <w:rFonts w:asciiTheme="minorHAnsi" w:eastAsia="Times New Roman" w:hAnsiTheme="minorHAnsi" w:cstheme="minorHAnsi"/>
          <w:bCs/>
          <w:spacing w:val="-2"/>
          <w:lang w:eastAsia="en-GB"/>
        </w:rPr>
        <w:t>, with regards to the Spiritual, Moral, Social and Cultural development of our pupils. We will actively promote the fundamental British values of democracy, the rule of law, individual liberty and mutual respect and tolerance of those with different faiths and beliefs and will ensure that principles are promoted which:</w:t>
      </w:r>
    </w:p>
    <w:p w14:paraId="31055F23"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p>
    <w:p w14:paraId="361F9D94"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Enable pupils to develop their self-knowledge, self-esteem and self-confidence;</w:t>
      </w:r>
    </w:p>
    <w:p w14:paraId="75ED04C3"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Enable pupils to distinguish right from wrong and to respect the civil and criminal law of England;</w:t>
      </w:r>
    </w:p>
    <w:p w14:paraId="20DCB06B"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 xml:space="preserve">Encourage pupils to accept responsibility for their </w:t>
      </w:r>
      <w:proofErr w:type="spellStart"/>
      <w:r w:rsidRPr="00546897">
        <w:rPr>
          <w:rFonts w:asciiTheme="minorHAnsi" w:eastAsia="Times New Roman" w:hAnsiTheme="minorHAnsi" w:cstheme="minorHAnsi"/>
          <w:bCs/>
          <w:spacing w:val="-2"/>
          <w:lang w:eastAsia="en-GB"/>
        </w:rPr>
        <w:t>behaviour</w:t>
      </w:r>
      <w:proofErr w:type="spellEnd"/>
      <w:r w:rsidRPr="00546897">
        <w:rPr>
          <w:rFonts w:asciiTheme="minorHAnsi" w:eastAsia="Times New Roman" w:hAnsiTheme="minorHAnsi" w:cstheme="minorHAnsi"/>
          <w:bCs/>
          <w:spacing w:val="-2"/>
          <w:lang w:eastAsia="en-GB"/>
        </w:rPr>
        <w:t xml:space="preserve">, show initiative and understand how they can contribute positively to the lives of those living and working in the locality in which </w:t>
      </w:r>
      <w:proofErr w:type="gramStart"/>
      <w:r w:rsidRPr="00546897">
        <w:rPr>
          <w:rFonts w:asciiTheme="minorHAnsi" w:eastAsia="Times New Roman" w:hAnsiTheme="minorHAnsi" w:cstheme="minorHAnsi"/>
          <w:bCs/>
          <w:spacing w:val="-2"/>
          <w:lang w:eastAsia="en-GB"/>
        </w:rPr>
        <w:t>The</w:t>
      </w:r>
      <w:proofErr w:type="gramEnd"/>
      <w:r w:rsidRPr="00546897">
        <w:rPr>
          <w:rFonts w:asciiTheme="minorHAnsi" w:eastAsia="Times New Roman" w:hAnsiTheme="minorHAnsi" w:cstheme="minorHAnsi"/>
          <w:bCs/>
          <w:spacing w:val="-2"/>
          <w:lang w:eastAsia="en-GB"/>
        </w:rPr>
        <w:t xml:space="preserve"> school is situated and to society more widely;</w:t>
      </w:r>
    </w:p>
    <w:p w14:paraId="4D68AAD9"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Enable pupils to acquire a broad general knowledge of and respect for public institutions and services in England;</w:t>
      </w:r>
    </w:p>
    <w:p w14:paraId="436F2697"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Lead to further tolerance and harmony between different cultural traditions by enabling pupils to acquire an appreciation of and respect for their own and other cultures;</w:t>
      </w:r>
    </w:p>
    <w:p w14:paraId="1A284DF1"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Encourage respect for other people, paying particular regard to the protected characteristics set out in the Equality Act 2010;</w:t>
      </w:r>
    </w:p>
    <w:p w14:paraId="1742DD49" w14:textId="5DE9696B" w:rsidR="002B1123"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Encourage respect for democracy and support for participation in the democratic processes, including respect for the basis on which the law is made and applied in England.</w:t>
      </w:r>
    </w:p>
    <w:p w14:paraId="5E7E0862" w14:textId="77777777" w:rsidR="00546897" w:rsidRPr="00546897" w:rsidRDefault="00546897" w:rsidP="00546897">
      <w:pPr>
        <w:kinsoku w:val="0"/>
        <w:overflowPunct w:val="0"/>
        <w:adjustRightInd w:val="0"/>
        <w:jc w:val="both"/>
        <w:textAlignment w:val="baseline"/>
        <w:rPr>
          <w:rFonts w:asciiTheme="minorHAnsi" w:eastAsia="Times New Roman" w:hAnsiTheme="minorHAnsi" w:cstheme="minorHAnsi"/>
          <w:bCs/>
          <w:spacing w:val="-2"/>
          <w:lang w:eastAsia="en-GB"/>
        </w:rPr>
      </w:pPr>
    </w:p>
    <w:p w14:paraId="7B2FFEFA" w14:textId="77777777" w:rsidR="002B1123" w:rsidRDefault="002B1123" w:rsidP="002B1123">
      <w:pPr>
        <w:kinsoku w:val="0"/>
        <w:overflowPunct w:val="0"/>
        <w:jc w:val="both"/>
        <w:textAlignment w:val="baseline"/>
        <w:rPr>
          <w:rFonts w:eastAsia="Times New Roman" w:cs="Arial"/>
          <w:bCs/>
          <w:spacing w:val="-2"/>
          <w:lang w:eastAsia="en-GB"/>
        </w:rPr>
      </w:pPr>
    </w:p>
    <w:p w14:paraId="7B55A544"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We will preclude the promotion of partisan political views in the teaching of any subject in the school and take such steps as are reasonably practicable to ensure that where political issues are brought to the attention of pupils are offered a balanced presentation of opposing views —</w:t>
      </w:r>
    </w:p>
    <w:p w14:paraId="1FB22A00"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p>
    <w:p w14:paraId="11020510" w14:textId="77777777" w:rsidR="002B1123" w:rsidRPr="00546897" w:rsidRDefault="002B1123" w:rsidP="002B1123">
      <w:pPr>
        <w:numPr>
          <w:ilvl w:val="0"/>
          <w:numId w:val="7"/>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lastRenderedPageBreak/>
        <w:t xml:space="preserve">while they </w:t>
      </w:r>
      <w:proofErr w:type="gramStart"/>
      <w:r w:rsidRPr="00546897">
        <w:rPr>
          <w:rFonts w:asciiTheme="minorHAnsi" w:eastAsia="Times New Roman" w:hAnsiTheme="minorHAnsi" w:cstheme="minorHAnsi"/>
          <w:bCs/>
          <w:spacing w:val="-2"/>
          <w:lang w:eastAsia="en-GB"/>
        </w:rPr>
        <w:t>are in attendance at</w:t>
      </w:r>
      <w:proofErr w:type="gramEnd"/>
      <w:r w:rsidRPr="00546897">
        <w:rPr>
          <w:rFonts w:asciiTheme="minorHAnsi" w:eastAsia="Times New Roman" w:hAnsiTheme="minorHAnsi" w:cstheme="minorHAnsi"/>
          <w:bCs/>
          <w:spacing w:val="-2"/>
          <w:lang w:eastAsia="en-GB"/>
        </w:rPr>
        <w:t xml:space="preserve"> the school;</w:t>
      </w:r>
    </w:p>
    <w:p w14:paraId="15890018" w14:textId="77777777" w:rsidR="002B1123" w:rsidRPr="00546897" w:rsidRDefault="002B1123" w:rsidP="002B1123">
      <w:pPr>
        <w:numPr>
          <w:ilvl w:val="0"/>
          <w:numId w:val="7"/>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 xml:space="preserve">while they are taking part in extra-curricular activities which are provided or </w:t>
      </w:r>
      <w:proofErr w:type="spellStart"/>
      <w:r w:rsidRPr="00546897">
        <w:rPr>
          <w:rFonts w:asciiTheme="minorHAnsi" w:eastAsia="Times New Roman" w:hAnsiTheme="minorHAnsi" w:cstheme="minorHAnsi"/>
          <w:bCs/>
          <w:spacing w:val="-2"/>
          <w:lang w:eastAsia="en-GB"/>
        </w:rPr>
        <w:t>organised</w:t>
      </w:r>
      <w:proofErr w:type="spellEnd"/>
      <w:r w:rsidRPr="00546897">
        <w:rPr>
          <w:rFonts w:asciiTheme="minorHAnsi" w:eastAsia="Times New Roman" w:hAnsiTheme="minorHAnsi" w:cstheme="minorHAnsi"/>
          <w:bCs/>
          <w:spacing w:val="-2"/>
          <w:lang w:eastAsia="en-GB"/>
        </w:rPr>
        <w:t xml:space="preserve"> by or on behalf of the school; </w:t>
      </w:r>
    </w:p>
    <w:p w14:paraId="43D564EC" w14:textId="77777777" w:rsidR="002B1123" w:rsidRPr="00546897" w:rsidRDefault="002B1123" w:rsidP="002B1123">
      <w:pPr>
        <w:numPr>
          <w:ilvl w:val="0"/>
          <w:numId w:val="7"/>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in the promotion at the school, including through the distribution of promotional material, of extra-curricular activities taking place at the school or elsewhere</w:t>
      </w:r>
    </w:p>
    <w:p w14:paraId="6C8D8128" w14:textId="77777777" w:rsidR="002B1123" w:rsidRDefault="002B1123" w:rsidP="002B1123">
      <w:pPr>
        <w:kinsoku w:val="0"/>
        <w:overflowPunct w:val="0"/>
        <w:adjustRightInd w:val="0"/>
        <w:textAlignment w:val="baseline"/>
        <w:rPr>
          <w:rFonts w:eastAsia="Times New Roman" w:cs="Arial"/>
          <w:bCs/>
          <w:spacing w:val="-2"/>
          <w:lang w:eastAsia="en-GB"/>
        </w:rPr>
      </w:pPr>
    </w:p>
    <w:p w14:paraId="0BA0CA0E" w14:textId="77777777" w:rsidR="002B1123" w:rsidRPr="00546897" w:rsidRDefault="002B1123" w:rsidP="002B1123">
      <w:pPr>
        <w:pStyle w:val="ListParagraph"/>
        <w:widowControl/>
        <w:numPr>
          <w:ilvl w:val="0"/>
          <w:numId w:val="1"/>
        </w:numPr>
        <w:overflowPunct w:val="0"/>
        <w:adjustRightInd w:val="0"/>
        <w:contextualSpacing/>
        <w:jc w:val="both"/>
        <w:textAlignment w:val="baseline"/>
        <w:rPr>
          <w:rFonts w:asciiTheme="minorHAnsi" w:eastAsia="Times New Roman" w:hAnsiTheme="minorHAnsi" w:cstheme="minorHAnsi"/>
          <w:b/>
          <w:sz w:val="28"/>
          <w:szCs w:val="28"/>
        </w:rPr>
      </w:pPr>
      <w:r w:rsidRPr="00546897">
        <w:rPr>
          <w:rFonts w:asciiTheme="minorHAnsi" w:eastAsia="Times New Roman" w:hAnsiTheme="minorHAnsi" w:cstheme="minorHAnsi"/>
          <w:b/>
          <w:bCs/>
          <w:sz w:val="28"/>
          <w:szCs w:val="28"/>
          <w:lang w:eastAsia="en-GB"/>
        </w:rPr>
        <w:t>Our Curriculum Policy Statement</w:t>
      </w:r>
    </w:p>
    <w:p w14:paraId="32742B91" w14:textId="77777777" w:rsidR="002B1123" w:rsidRPr="00546897" w:rsidRDefault="002B1123" w:rsidP="002B1123">
      <w:pPr>
        <w:pStyle w:val="ListParagraph"/>
        <w:overflowPunct w:val="0"/>
        <w:adjustRightInd w:val="0"/>
        <w:jc w:val="both"/>
        <w:textAlignment w:val="baseline"/>
        <w:rPr>
          <w:rFonts w:asciiTheme="minorHAnsi" w:eastAsia="Times New Roman" w:hAnsiTheme="minorHAnsi" w:cstheme="minorHAnsi"/>
          <w:b/>
          <w:sz w:val="28"/>
          <w:szCs w:val="28"/>
        </w:rPr>
      </w:pPr>
    </w:p>
    <w:p w14:paraId="2DB82129"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proofErr w:type="spellStart"/>
      <w:r w:rsidRPr="00546897">
        <w:rPr>
          <w:rFonts w:asciiTheme="minorHAnsi" w:eastAsia="Times New Roman" w:hAnsiTheme="minorHAnsi" w:cstheme="minorHAnsi"/>
          <w:iCs/>
        </w:rPr>
        <w:t>Crookhey</w:t>
      </w:r>
      <w:proofErr w:type="spellEnd"/>
      <w:r w:rsidRPr="00546897">
        <w:rPr>
          <w:rFonts w:asciiTheme="minorHAnsi" w:eastAsia="Times New Roman" w:hAnsiTheme="minorHAnsi" w:cstheme="minorHAnsi"/>
          <w:iCs/>
        </w:rPr>
        <w:t xml:space="preserve"> Hall School strives to provide a caring, structured learning environment in which all pupils can develop academically, socially, emotionally and morally to their full potential and in which pupils and staff feel safe, secure and valued.</w:t>
      </w:r>
    </w:p>
    <w:p w14:paraId="0BDCE050"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p>
    <w:p w14:paraId="33961C4E" w14:textId="241481A1" w:rsidR="002B1123" w:rsidRDefault="002B1123" w:rsidP="002B1123">
      <w:pPr>
        <w:overflowPunct w:val="0"/>
        <w:adjustRightInd w:val="0"/>
        <w:jc w:val="both"/>
        <w:textAlignment w:val="baseline"/>
        <w:rPr>
          <w:rFonts w:asciiTheme="minorHAnsi" w:hAnsiTheme="minorHAnsi" w:cstheme="minorHAnsi"/>
        </w:rPr>
      </w:pPr>
      <w:r w:rsidRPr="00546897">
        <w:rPr>
          <w:rFonts w:asciiTheme="minorHAnsi" w:eastAsia="Times New Roman" w:hAnsiTheme="minorHAnsi" w:cstheme="minorHAnsi"/>
          <w:iCs/>
        </w:rPr>
        <w:t>All pupils, without regard to age, aptitude, attainment level, ability or social circumstances, are entitled to an education of the highest quality.  Education is of value for its own sake and we seek to encourage all pupils to learn at school, outside school and beyond school age.</w:t>
      </w:r>
      <w:r w:rsidRPr="00546897">
        <w:rPr>
          <w:rFonts w:asciiTheme="minorHAnsi" w:hAnsiTheme="minorHAnsi" w:cstheme="minorHAnsi"/>
        </w:rPr>
        <w:t xml:space="preserve"> </w:t>
      </w:r>
    </w:p>
    <w:p w14:paraId="41BDB1CA" w14:textId="77777777" w:rsidR="00546897" w:rsidRPr="00546897" w:rsidRDefault="00546897" w:rsidP="002B1123">
      <w:pPr>
        <w:overflowPunct w:val="0"/>
        <w:adjustRightInd w:val="0"/>
        <w:jc w:val="both"/>
        <w:textAlignment w:val="baseline"/>
        <w:rPr>
          <w:rFonts w:asciiTheme="minorHAnsi" w:eastAsia="Times New Roman" w:hAnsiTheme="minorHAnsi" w:cstheme="minorHAnsi"/>
          <w:iCs/>
        </w:rPr>
      </w:pPr>
    </w:p>
    <w:p w14:paraId="20C89B81"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r w:rsidRPr="00546897">
        <w:rPr>
          <w:rFonts w:asciiTheme="minorHAnsi" w:eastAsia="Times New Roman" w:hAnsiTheme="minorHAnsi" w:cstheme="minorHAnsi"/>
          <w:iCs/>
        </w:rPr>
        <w:t xml:space="preserve">We are committed to delivering a </w:t>
      </w:r>
      <w:proofErr w:type="spellStart"/>
      <w:r w:rsidRPr="00546897">
        <w:rPr>
          <w:rFonts w:asciiTheme="minorHAnsi" w:eastAsia="Times New Roman" w:hAnsiTheme="minorHAnsi" w:cstheme="minorHAnsi"/>
          <w:iCs/>
        </w:rPr>
        <w:t>personalised</w:t>
      </w:r>
      <w:proofErr w:type="spellEnd"/>
      <w:r w:rsidRPr="00546897">
        <w:rPr>
          <w:rFonts w:asciiTheme="minorHAnsi" w:eastAsia="Times New Roman" w:hAnsiTheme="minorHAnsi" w:cstheme="minorHAnsi"/>
          <w:iCs/>
        </w:rPr>
        <w:t xml:space="preserve"> curriculum, the derivation of which is based on thorough assessment of a pupil’s needs and preferences alongside their strengths and areas for development; pupils are provided with appropriate and challenging pathways.</w:t>
      </w:r>
    </w:p>
    <w:p w14:paraId="4B025C0F"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p>
    <w:p w14:paraId="34928E21" w14:textId="17BA669C" w:rsidR="002B1123" w:rsidRPr="00546897" w:rsidRDefault="002B1123" w:rsidP="002B1123">
      <w:pPr>
        <w:overflowPunct w:val="0"/>
        <w:adjustRightInd w:val="0"/>
        <w:jc w:val="both"/>
        <w:textAlignment w:val="baseline"/>
        <w:rPr>
          <w:rFonts w:asciiTheme="minorHAnsi" w:eastAsia="Times New Roman" w:hAnsiTheme="minorHAnsi" w:cstheme="minorHAnsi"/>
          <w:iCs/>
        </w:rPr>
      </w:pPr>
      <w:r w:rsidRPr="00546897">
        <w:rPr>
          <w:rFonts w:asciiTheme="minorHAnsi" w:eastAsia="Times New Roman" w:hAnsiTheme="minorHAnsi" w:cstheme="minorHAnsi"/>
          <w:iCs/>
        </w:rPr>
        <w:t xml:space="preserve">We offer an environment where teachers can deliver an exciting and innovative </w:t>
      </w:r>
      <w:r w:rsidR="00546897" w:rsidRPr="00546897">
        <w:rPr>
          <w:rFonts w:asciiTheme="minorHAnsi" w:eastAsia="Times New Roman" w:hAnsiTheme="minorHAnsi" w:cstheme="minorHAnsi"/>
          <w:iCs/>
        </w:rPr>
        <w:t>curriculum and</w:t>
      </w:r>
      <w:r w:rsidRPr="00546897">
        <w:rPr>
          <w:rFonts w:asciiTheme="minorHAnsi" w:eastAsia="Times New Roman" w:hAnsiTheme="minorHAnsi" w:cstheme="minorHAnsi"/>
          <w:iCs/>
        </w:rPr>
        <w:t xml:space="preserve"> ensure the application and use of emerging technologies is paramount; we have consistently high expectations of all pupils.</w:t>
      </w:r>
    </w:p>
    <w:p w14:paraId="75636A4B"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p>
    <w:p w14:paraId="01F1A514" w14:textId="29AE6A69" w:rsidR="002B1123" w:rsidRDefault="002B1123" w:rsidP="002B1123">
      <w:pPr>
        <w:overflowPunct w:val="0"/>
        <w:adjustRightInd w:val="0"/>
        <w:jc w:val="both"/>
        <w:textAlignment w:val="baseline"/>
        <w:rPr>
          <w:rFonts w:asciiTheme="minorHAnsi" w:eastAsia="Times New Roman" w:hAnsiTheme="minorHAnsi" w:cstheme="minorHAnsi"/>
          <w:iCs/>
        </w:rPr>
      </w:pPr>
      <w:r w:rsidRPr="00546897">
        <w:rPr>
          <w:rFonts w:asciiTheme="minorHAnsi" w:eastAsia="Times New Roman" w:hAnsiTheme="minorHAnsi" w:cstheme="minorHAnsi"/>
          <w:iCs/>
        </w:rPr>
        <w:t xml:space="preserve">All pupils attending </w:t>
      </w:r>
      <w:proofErr w:type="spellStart"/>
      <w:r w:rsidRPr="00546897">
        <w:rPr>
          <w:rFonts w:asciiTheme="minorHAnsi" w:eastAsia="Times New Roman" w:hAnsiTheme="minorHAnsi" w:cstheme="minorHAnsi"/>
          <w:iCs/>
        </w:rPr>
        <w:t>Crookhey</w:t>
      </w:r>
      <w:proofErr w:type="spellEnd"/>
      <w:r w:rsidRPr="00546897">
        <w:rPr>
          <w:rFonts w:asciiTheme="minorHAnsi" w:eastAsia="Times New Roman" w:hAnsiTheme="minorHAnsi" w:cstheme="minorHAnsi"/>
          <w:iCs/>
        </w:rPr>
        <w:t xml:space="preserve"> Hall School have emotional, social and/or </w:t>
      </w:r>
      <w:proofErr w:type="spellStart"/>
      <w:r w:rsidRPr="00546897">
        <w:rPr>
          <w:rFonts w:asciiTheme="minorHAnsi" w:eastAsia="Times New Roman" w:hAnsiTheme="minorHAnsi" w:cstheme="minorHAnsi"/>
          <w:iCs/>
        </w:rPr>
        <w:t>behavioural</w:t>
      </w:r>
      <w:proofErr w:type="spellEnd"/>
      <w:r w:rsidRPr="00546897">
        <w:rPr>
          <w:rFonts w:asciiTheme="minorHAnsi" w:eastAsia="Times New Roman" w:hAnsiTheme="minorHAnsi" w:cstheme="minorHAnsi"/>
          <w:iCs/>
        </w:rPr>
        <w:t xml:space="preserve"> difficulties that have proven too severe to have been successfully addressed within mainstream schools</w:t>
      </w:r>
      <w:r w:rsidR="00546897">
        <w:rPr>
          <w:rFonts w:asciiTheme="minorHAnsi" w:eastAsia="Times New Roman" w:hAnsiTheme="minorHAnsi" w:cstheme="minorHAnsi"/>
          <w:iCs/>
        </w:rPr>
        <w:t>.</w:t>
      </w:r>
    </w:p>
    <w:p w14:paraId="23350DA5" w14:textId="77777777" w:rsidR="00546897" w:rsidRPr="00546897" w:rsidRDefault="00546897" w:rsidP="002B1123">
      <w:pPr>
        <w:overflowPunct w:val="0"/>
        <w:adjustRightInd w:val="0"/>
        <w:jc w:val="both"/>
        <w:textAlignment w:val="baseline"/>
        <w:rPr>
          <w:rFonts w:asciiTheme="minorHAnsi" w:eastAsia="Times New Roman" w:hAnsiTheme="minorHAnsi" w:cstheme="minorHAnsi"/>
          <w:iCs/>
        </w:rPr>
      </w:pPr>
    </w:p>
    <w:p w14:paraId="2E569E0C" w14:textId="77777777" w:rsidR="002B1123" w:rsidRPr="00546897" w:rsidRDefault="002B1123" w:rsidP="002B1123">
      <w:pPr>
        <w:overflowPunct w:val="0"/>
        <w:adjustRightInd w:val="0"/>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 xml:space="preserve">Pupils enrolling at </w:t>
      </w:r>
      <w:proofErr w:type="spellStart"/>
      <w:r w:rsidRPr="00546897">
        <w:rPr>
          <w:rFonts w:asciiTheme="minorHAnsi" w:eastAsia="Times New Roman" w:hAnsiTheme="minorHAnsi" w:cstheme="minorHAnsi"/>
        </w:rPr>
        <w:t>Crookhey</w:t>
      </w:r>
      <w:proofErr w:type="spellEnd"/>
      <w:r w:rsidRPr="00546897">
        <w:rPr>
          <w:rFonts w:asciiTheme="minorHAnsi" w:eastAsia="Times New Roman" w:hAnsiTheme="minorHAnsi" w:cstheme="minorHAnsi"/>
        </w:rPr>
        <w:t xml:space="preserve"> Hall School will typically have:</w:t>
      </w:r>
    </w:p>
    <w:p w14:paraId="4BFA0B87"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Been excluded from one or more schools;</w:t>
      </w:r>
    </w:p>
    <w:p w14:paraId="52990A5E"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Had a long period away from school at some time;</w:t>
      </w:r>
    </w:p>
    <w:p w14:paraId="542F8732" w14:textId="6A335188"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 xml:space="preserve">Received 1-1 support either at home or </w:t>
      </w:r>
      <w:r w:rsidR="00546897">
        <w:rPr>
          <w:rFonts w:asciiTheme="minorHAnsi" w:eastAsia="Times New Roman" w:hAnsiTheme="minorHAnsi" w:cstheme="minorHAnsi"/>
        </w:rPr>
        <w:t>another setting</w:t>
      </w:r>
      <w:r w:rsidRPr="00546897">
        <w:rPr>
          <w:rFonts w:asciiTheme="minorHAnsi" w:eastAsia="Times New Roman" w:hAnsiTheme="minorHAnsi" w:cstheme="minorHAnsi"/>
        </w:rPr>
        <w:t>, probably on a part-time basis;</w:t>
      </w:r>
    </w:p>
    <w:p w14:paraId="3E627B35"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 xml:space="preserve">Low self-esteem and self-confidence in relation to their ability to succeed academically and control their own </w:t>
      </w:r>
      <w:proofErr w:type="spellStart"/>
      <w:r w:rsidRPr="00546897">
        <w:rPr>
          <w:rFonts w:asciiTheme="minorHAnsi" w:eastAsia="Times New Roman" w:hAnsiTheme="minorHAnsi" w:cstheme="minorHAnsi"/>
        </w:rPr>
        <w:t>behaviour</w:t>
      </w:r>
      <w:proofErr w:type="spellEnd"/>
      <w:r w:rsidRPr="00546897">
        <w:rPr>
          <w:rFonts w:asciiTheme="minorHAnsi" w:eastAsia="Times New Roman" w:hAnsiTheme="minorHAnsi" w:cstheme="minorHAnsi"/>
        </w:rPr>
        <w:t>;</w:t>
      </w:r>
    </w:p>
    <w:p w14:paraId="631D6543"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Low expectations of the opportunities that is likely to be available to them when they leave school.</w:t>
      </w:r>
    </w:p>
    <w:p w14:paraId="79C2A057" w14:textId="77777777" w:rsidR="002B1123" w:rsidRDefault="002B1123" w:rsidP="002B1123">
      <w:pPr>
        <w:kinsoku w:val="0"/>
        <w:overflowPunct w:val="0"/>
        <w:textAlignment w:val="baseline"/>
        <w:rPr>
          <w:rFonts w:eastAsia="Times New Roman" w:cs="Calibri"/>
          <w:b/>
          <w:bCs/>
          <w:spacing w:val="-1"/>
          <w:lang w:eastAsia="en-GB"/>
        </w:rPr>
      </w:pPr>
    </w:p>
    <w:p w14:paraId="3A8E241D"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Curriculum aims</w:t>
      </w:r>
    </w:p>
    <w:p w14:paraId="7A0C45C6" w14:textId="77777777" w:rsidR="002B1123" w:rsidRPr="00546897" w:rsidRDefault="002B1123" w:rsidP="002B1123">
      <w:pPr>
        <w:kinsoku w:val="0"/>
        <w:overflowPunct w:val="0"/>
        <w:ind w:left="720"/>
        <w:contextualSpacing/>
        <w:textAlignment w:val="baseline"/>
        <w:rPr>
          <w:rFonts w:asciiTheme="minorHAnsi" w:eastAsia="Times New Roman" w:hAnsiTheme="minorHAnsi" w:cstheme="minorHAnsi"/>
          <w:b/>
          <w:bCs/>
          <w:sz w:val="28"/>
          <w:szCs w:val="28"/>
          <w:lang w:eastAsia="en-GB"/>
        </w:rPr>
      </w:pPr>
    </w:p>
    <w:p w14:paraId="43DDA395" w14:textId="77777777" w:rsidR="002B1123" w:rsidRPr="00546897" w:rsidRDefault="002B1123" w:rsidP="002B1123">
      <w:pPr>
        <w:overflowPunct w:val="0"/>
        <w:adjustRightInd w:val="0"/>
        <w:jc w:val="both"/>
        <w:textAlignment w:val="baseline"/>
        <w:rPr>
          <w:rFonts w:asciiTheme="minorHAnsi" w:eastAsia="Times New Roman" w:hAnsiTheme="minorHAnsi" w:cstheme="minorHAnsi"/>
          <w:lang w:val="en-GB"/>
        </w:rPr>
      </w:pPr>
      <w:r w:rsidRPr="00546897">
        <w:rPr>
          <w:rFonts w:asciiTheme="minorHAnsi" w:eastAsia="Times New Roman" w:hAnsiTheme="minorHAnsi" w:cstheme="minorHAnsi"/>
        </w:rPr>
        <w:t xml:space="preserve">At </w:t>
      </w:r>
      <w:proofErr w:type="spellStart"/>
      <w:r w:rsidRPr="00546897">
        <w:rPr>
          <w:rFonts w:asciiTheme="minorHAnsi" w:eastAsia="Times New Roman" w:hAnsiTheme="minorHAnsi" w:cstheme="minorHAnsi"/>
        </w:rPr>
        <w:t>Crookhey</w:t>
      </w:r>
      <w:proofErr w:type="spellEnd"/>
      <w:r w:rsidRPr="00546897">
        <w:rPr>
          <w:rFonts w:asciiTheme="minorHAnsi" w:eastAsia="Times New Roman" w:hAnsiTheme="minorHAnsi" w:cstheme="minorHAnsi"/>
        </w:rPr>
        <w:t xml:space="preserve"> Hall School, our aim is to develop a coherent curriculum that builds on young people’s experiences and help them to become successful learners, confident individuals and responsible citizens. The curriculum is matched to a pupil’s individual abilities and aptitudes; increasing self-esteem and personal development.  The school therefore, aims to provide a curriculum that will inspire and challenge all learners and prepare them for the future.</w:t>
      </w:r>
    </w:p>
    <w:p w14:paraId="28D95F46" w14:textId="77777777" w:rsidR="002B1123" w:rsidRPr="00546897" w:rsidRDefault="002B1123" w:rsidP="002B1123">
      <w:pPr>
        <w:overflowPunct w:val="0"/>
        <w:adjustRightInd w:val="0"/>
        <w:jc w:val="both"/>
        <w:textAlignment w:val="baseline"/>
        <w:rPr>
          <w:rFonts w:asciiTheme="minorHAnsi" w:eastAsiaTheme="minorHAnsi" w:hAnsiTheme="minorHAnsi" w:cstheme="minorHAnsi"/>
        </w:rPr>
      </w:pPr>
      <w:r w:rsidRPr="00546897">
        <w:rPr>
          <w:rFonts w:asciiTheme="minorHAnsi" w:eastAsia="Times New Roman" w:hAnsiTheme="minorHAnsi" w:cstheme="minorHAnsi"/>
        </w:rPr>
        <w:t>To this end, the School supports and endorses the principles of providing pupils with a broad, balanced, relevant and differentiated curriculum.  Hence, the school seeks to:</w:t>
      </w:r>
      <w:r w:rsidRPr="00546897">
        <w:rPr>
          <w:rFonts w:asciiTheme="minorHAnsi" w:hAnsiTheme="minorHAnsi" w:cstheme="minorHAnsi"/>
        </w:rPr>
        <w:t xml:space="preserve"> </w:t>
      </w:r>
    </w:p>
    <w:p w14:paraId="3628D998" w14:textId="77777777" w:rsidR="002B1123" w:rsidRPr="00546897" w:rsidRDefault="002B1123" w:rsidP="002B1123">
      <w:pPr>
        <w:overflowPunct w:val="0"/>
        <w:adjustRightInd w:val="0"/>
        <w:jc w:val="both"/>
        <w:textAlignment w:val="baseline"/>
        <w:rPr>
          <w:rFonts w:asciiTheme="minorHAnsi" w:hAnsiTheme="minorHAnsi" w:cstheme="minorHAnsi"/>
        </w:rPr>
      </w:pPr>
    </w:p>
    <w:p w14:paraId="58307BE7" w14:textId="77777777" w:rsidR="002B1123" w:rsidRPr="00546897" w:rsidRDefault="002B1123" w:rsidP="002B1123">
      <w:pPr>
        <w:widowControl/>
        <w:numPr>
          <w:ilvl w:val="0"/>
          <w:numId w:val="9"/>
        </w:numPr>
        <w:overflowPunct w:val="0"/>
        <w:adjustRightInd w:val="0"/>
        <w:spacing w:after="200"/>
        <w:contextualSpacing/>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Satisfy the requirements of legislation relating to the National Curriculum and religious education (RE), ensuring that sufficient time is allowed for all aspects of the curriculum and the development of essential skills especially literacy, numeracy and the use of information and communications technology (ICT);</w:t>
      </w:r>
    </w:p>
    <w:p w14:paraId="570E2508" w14:textId="77777777" w:rsidR="002B1123" w:rsidRPr="00546897" w:rsidRDefault="002B1123" w:rsidP="002B1123">
      <w:pPr>
        <w:widowControl/>
        <w:numPr>
          <w:ilvl w:val="0"/>
          <w:numId w:val="10"/>
        </w:numPr>
        <w:overflowPunct w:val="0"/>
        <w:adjustRightInd w:val="0"/>
        <w:ind w:left="714" w:hanging="357"/>
        <w:contextualSpacing/>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Provide for individual needs, whilst limiting disapplication from the National Curriculum to an absolute minimum;</w:t>
      </w:r>
    </w:p>
    <w:p w14:paraId="54AF951F" w14:textId="77777777" w:rsidR="002B1123" w:rsidRPr="00546897" w:rsidRDefault="002B1123" w:rsidP="002B1123">
      <w:pPr>
        <w:widowControl/>
        <w:numPr>
          <w:ilvl w:val="0"/>
          <w:numId w:val="11"/>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Achieve high standards and make good/excellent progress;</w:t>
      </w:r>
    </w:p>
    <w:p w14:paraId="6EF8B1B5" w14:textId="77777777" w:rsidR="002B1123" w:rsidRPr="00546897" w:rsidRDefault="002B1123" w:rsidP="002B1123">
      <w:pPr>
        <w:widowControl/>
        <w:numPr>
          <w:ilvl w:val="0"/>
          <w:numId w:val="11"/>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Enable those not achieving age-related expectations to narrow the gap and catch up with their peers;</w:t>
      </w:r>
    </w:p>
    <w:p w14:paraId="55C658B9" w14:textId="4DCBAC24" w:rsidR="002B1123" w:rsidRDefault="002B1123" w:rsidP="002B1123">
      <w:pPr>
        <w:widowControl/>
        <w:numPr>
          <w:ilvl w:val="0"/>
          <w:numId w:val="11"/>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Be challenged and stretched to achieve their potential;</w:t>
      </w:r>
    </w:p>
    <w:p w14:paraId="1997C3D6" w14:textId="77777777" w:rsidR="00546897" w:rsidRPr="00546897" w:rsidRDefault="00546897" w:rsidP="00546897">
      <w:pPr>
        <w:widowControl/>
        <w:overflowPunct w:val="0"/>
        <w:adjustRightInd w:val="0"/>
        <w:jc w:val="both"/>
        <w:textAlignment w:val="baseline"/>
        <w:rPr>
          <w:rFonts w:asciiTheme="minorHAnsi" w:eastAsia="Times New Roman" w:hAnsiTheme="minorHAnsi" w:cstheme="minorHAnsi"/>
        </w:rPr>
      </w:pPr>
    </w:p>
    <w:p w14:paraId="3546A7AB" w14:textId="010C9278"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t xml:space="preserve">Provide access, at an appropriate level, to a curriculum that takes account of developments in provision for </w:t>
      </w:r>
      <w:proofErr w:type="gramStart"/>
      <w:r w:rsidRPr="00546897">
        <w:rPr>
          <w:rFonts w:asciiTheme="minorHAnsi" w:eastAsia="Times New Roman" w:hAnsiTheme="minorHAnsi" w:cstheme="minorHAnsi"/>
        </w:rPr>
        <w:t>1</w:t>
      </w:r>
      <w:r w:rsidR="00546897">
        <w:rPr>
          <w:rFonts w:asciiTheme="minorHAnsi" w:eastAsia="Times New Roman" w:hAnsiTheme="minorHAnsi" w:cstheme="minorHAnsi"/>
        </w:rPr>
        <w:t>0</w:t>
      </w:r>
      <w:r w:rsidRPr="00546897">
        <w:rPr>
          <w:rFonts w:asciiTheme="minorHAnsi" w:eastAsia="Times New Roman" w:hAnsiTheme="minorHAnsi" w:cstheme="minorHAnsi"/>
        </w:rPr>
        <w:t>-1</w:t>
      </w:r>
      <w:r w:rsidR="00546897">
        <w:rPr>
          <w:rFonts w:asciiTheme="minorHAnsi" w:eastAsia="Times New Roman" w:hAnsiTheme="minorHAnsi" w:cstheme="minorHAnsi"/>
        </w:rPr>
        <w:t>7</w:t>
      </w:r>
      <w:r w:rsidRPr="00546897">
        <w:rPr>
          <w:rFonts w:asciiTheme="minorHAnsi" w:eastAsia="Times New Roman" w:hAnsiTheme="minorHAnsi" w:cstheme="minorHAnsi"/>
        </w:rPr>
        <w:t xml:space="preserve"> year</w:t>
      </w:r>
      <w:proofErr w:type="gramEnd"/>
      <w:r w:rsidRPr="00546897">
        <w:rPr>
          <w:rFonts w:asciiTheme="minorHAnsi" w:eastAsia="Times New Roman" w:hAnsiTheme="minorHAnsi" w:cstheme="minorHAnsi"/>
        </w:rPr>
        <w:t xml:space="preserve"> </w:t>
      </w:r>
      <w:proofErr w:type="spellStart"/>
      <w:r w:rsidRPr="00546897">
        <w:rPr>
          <w:rFonts w:asciiTheme="minorHAnsi" w:eastAsia="Times New Roman" w:hAnsiTheme="minorHAnsi" w:cstheme="minorHAnsi"/>
        </w:rPr>
        <w:t>olds</w:t>
      </w:r>
      <w:proofErr w:type="spellEnd"/>
      <w:r w:rsidRPr="00546897">
        <w:rPr>
          <w:rFonts w:asciiTheme="minorHAnsi" w:eastAsia="Times New Roman" w:hAnsiTheme="minorHAnsi" w:cstheme="minorHAnsi"/>
        </w:rPr>
        <w:t>;</w:t>
      </w:r>
      <w:r w:rsidRPr="00546897">
        <w:rPr>
          <w:rFonts w:asciiTheme="minorHAnsi" w:hAnsiTheme="minorHAnsi" w:cstheme="minorHAnsi"/>
        </w:rPr>
        <w:t xml:space="preserve"> </w:t>
      </w:r>
    </w:p>
    <w:p w14:paraId="729B2BA0" w14:textId="2E235EE9"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lastRenderedPageBreak/>
        <w:t>To prepare all pupils for a successful adult and working life in a global society.</w:t>
      </w:r>
    </w:p>
    <w:p w14:paraId="45E59787" w14:textId="77777777"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t>Provide a combination of academic and vocational options, catering for individual pupil needs and desired pathways;</w:t>
      </w:r>
    </w:p>
    <w:p w14:paraId="13F3005F" w14:textId="77777777"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t>Provide enrichment activities that broaden a pupil’s experiences whilst at school. It is our ambition to encourage our young people to develop into responsible citizens with moral purpose and values that help sustain their everyday lives;</w:t>
      </w:r>
    </w:p>
    <w:p w14:paraId="6C61E652" w14:textId="77777777" w:rsidR="002B1123" w:rsidRPr="00546897" w:rsidRDefault="002B1123" w:rsidP="002B1123">
      <w:pPr>
        <w:pStyle w:val="ListParagraph"/>
        <w:widowControl/>
        <w:numPr>
          <w:ilvl w:val="0"/>
          <w:numId w:val="11"/>
        </w:numPr>
        <w:autoSpaceDE/>
        <w:autoSpaceDN/>
        <w:ind w:left="714" w:hanging="357"/>
        <w:contextualSpacing/>
        <w:rPr>
          <w:rFonts w:asciiTheme="minorHAnsi" w:eastAsia="Times New Roman" w:hAnsiTheme="minorHAnsi" w:cstheme="minorHAnsi"/>
        </w:rPr>
      </w:pPr>
      <w:r w:rsidRPr="00546897">
        <w:rPr>
          <w:rFonts w:asciiTheme="minorHAnsi" w:eastAsia="Times New Roman" w:hAnsiTheme="minorHAnsi" w:cstheme="minorHAnsi"/>
        </w:rPr>
        <w:t>Help pupils develop personal moral values, respect for religious values and tolerance of other races’ beliefs and ways of life;</w:t>
      </w:r>
    </w:p>
    <w:p w14:paraId="02CDBF45" w14:textId="77777777" w:rsidR="002B1123" w:rsidRPr="00546897" w:rsidRDefault="002B1123" w:rsidP="002B1123">
      <w:pPr>
        <w:pStyle w:val="ListParagraph"/>
        <w:widowControl/>
        <w:numPr>
          <w:ilvl w:val="0"/>
          <w:numId w:val="11"/>
        </w:numPr>
        <w:autoSpaceDE/>
        <w:autoSpaceDN/>
        <w:spacing w:after="200" w:line="276" w:lineRule="auto"/>
        <w:contextualSpacing/>
        <w:rPr>
          <w:rFonts w:asciiTheme="minorHAnsi" w:eastAsia="Times New Roman" w:hAnsiTheme="minorHAnsi" w:cstheme="minorHAnsi"/>
        </w:rPr>
      </w:pPr>
      <w:r w:rsidRPr="00546897">
        <w:rPr>
          <w:rFonts w:asciiTheme="minorHAnsi" w:eastAsia="Times New Roman" w:hAnsiTheme="minorHAnsi" w:cstheme="minorHAnsi"/>
        </w:rPr>
        <w:t>Help pupils understand the world in which they live;</w:t>
      </w:r>
    </w:p>
    <w:p w14:paraId="2A2F67B3" w14:textId="77777777" w:rsidR="002B1123" w:rsidRPr="00546897" w:rsidRDefault="002B1123" w:rsidP="002B1123">
      <w:pPr>
        <w:pStyle w:val="ListParagraph"/>
        <w:widowControl/>
        <w:numPr>
          <w:ilvl w:val="0"/>
          <w:numId w:val="11"/>
        </w:numPr>
        <w:autoSpaceDE/>
        <w:autoSpaceDN/>
        <w:contextualSpacing/>
        <w:rPr>
          <w:rFonts w:asciiTheme="minorHAnsi" w:eastAsia="Times New Roman" w:hAnsiTheme="minorHAnsi" w:cstheme="minorHAnsi"/>
        </w:rPr>
      </w:pPr>
      <w:r w:rsidRPr="00546897">
        <w:rPr>
          <w:rFonts w:asciiTheme="minorHAnsi" w:eastAsia="Times New Roman" w:hAnsiTheme="minorHAnsi" w:cstheme="minorHAnsi"/>
        </w:rPr>
        <w:t xml:space="preserve">Show commitment to all pupils as we believe that each individual </w:t>
      </w:r>
      <w:proofErr w:type="gramStart"/>
      <w:r w:rsidRPr="00546897">
        <w:rPr>
          <w:rFonts w:asciiTheme="minorHAnsi" w:eastAsia="Times New Roman" w:hAnsiTheme="minorHAnsi" w:cstheme="minorHAnsi"/>
        </w:rPr>
        <w:t>matters</w:t>
      </w:r>
      <w:proofErr w:type="gramEnd"/>
      <w:r w:rsidRPr="00546897">
        <w:rPr>
          <w:rFonts w:asciiTheme="minorHAnsi" w:eastAsia="Times New Roman" w:hAnsiTheme="minorHAnsi" w:cstheme="minorHAnsi"/>
        </w:rPr>
        <w:t xml:space="preserve"> and should be provided for.</w:t>
      </w:r>
      <w:r w:rsidRPr="00546897">
        <w:rPr>
          <w:rFonts w:asciiTheme="minorHAnsi" w:hAnsiTheme="minorHAnsi" w:cstheme="minorHAnsi"/>
        </w:rPr>
        <w:t xml:space="preserve"> </w:t>
      </w:r>
    </w:p>
    <w:p w14:paraId="77AA0941" w14:textId="77777777" w:rsidR="002B1123" w:rsidRPr="00546897" w:rsidRDefault="002B1123" w:rsidP="002B1123">
      <w:pPr>
        <w:pStyle w:val="ListParagraph"/>
        <w:widowControl/>
        <w:numPr>
          <w:ilvl w:val="0"/>
          <w:numId w:val="11"/>
        </w:numPr>
        <w:autoSpaceDE/>
        <w:autoSpaceDN/>
        <w:contextualSpacing/>
        <w:rPr>
          <w:rFonts w:asciiTheme="minorHAnsi" w:eastAsia="Times New Roman" w:hAnsiTheme="minorHAnsi" w:cstheme="minorHAnsi"/>
        </w:rPr>
      </w:pPr>
      <w:r w:rsidRPr="00546897">
        <w:rPr>
          <w:rFonts w:asciiTheme="minorHAnsi" w:eastAsia="Times New Roman" w:hAnsiTheme="minorHAnsi" w:cstheme="minorHAnsi"/>
        </w:rPr>
        <w:t>Value their learning outside of the curriculum.</w:t>
      </w:r>
    </w:p>
    <w:p w14:paraId="5132018B" w14:textId="77777777" w:rsidR="002B1123" w:rsidRPr="00546897" w:rsidRDefault="002B1123" w:rsidP="002B1123">
      <w:pPr>
        <w:pStyle w:val="ListParagraph"/>
        <w:widowControl/>
        <w:numPr>
          <w:ilvl w:val="0"/>
          <w:numId w:val="11"/>
        </w:numPr>
        <w:autoSpaceDE/>
        <w:autoSpaceDN/>
        <w:contextualSpacing/>
        <w:rPr>
          <w:rFonts w:asciiTheme="minorHAnsi" w:eastAsia="Times New Roman" w:hAnsiTheme="minorHAnsi" w:cstheme="minorHAnsi"/>
        </w:rPr>
      </w:pPr>
      <w:r w:rsidRPr="00546897">
        <w:rPr>
          <w:rFonts w:asciiTheme="minorHAnsi" w:eastAsia="Times New Roman" w:hAnsiTheme="minorHAnsi" w:cstheme="minorHAnsi"/>
        </w:rPr>
        <w:t>Relate to the taught curriculum.</w:t>
      </w:r>
    </w:p>
    <w:p w14:paraId="0671FFF3" w14:textId="77777777" w:rsidR="002B1123" w:rsidRPr="00546897" w:rsidRDefault="002B1123" w:rsidP="002B1123">
      <w:pPr>
        <w:pStyle w:val="ListParagraph"/>
        <w:rPr>
          <w:rFonts w:asciiTheme="minorHAnsi" w:eastAsia="Times New Roman" w:hAnsiTheme="minorHAnsi" w:cstheme="minorHAnsi"/>
        </w:rPr>
      </w:pPr>
    </w:p>
    <w:p w14:paraId="5E74C792" w14:textId="77777777" w:rsidR="002B1123" w:rsidRPr="00546897" w:rsidRDefault="002B1123" w:rsidP="002B1123">
      <w:pPr>
        <w:overflowPunct w:val="0"/>
        <w:adjustRightInd w:val="0"/>
        <w:jc w:val="both"/>
        <w:textAlignment w:val="baseline"/>
        <w:rPr>
          <w:rFonts w:asciiTheme="minorHAnsi" w:eastAsia="Times New Roman" w:hAnsiTheme="minorHAnsi" w:cstheme="minorHAnsi"/>
          <w:color w:val="000000"/>
          <w:lang w:val="en"/>
        </w:rPr>
      </w:pPr>
      <w:r w:rsidRPr="00546897">
        <w:rPr>
          <w:rFonts w:asciiTheme="minorHAnsi" w:eastAsia="Times New Roman" w:hAnsiTheme="minorHAnsi" w:cstheme="minorHAnsi"/>
        </w:rPr>
        <w:t xml:space="preserve">This focus on meeting individual needs is set in a context of each pupil’s entitlement to a broad, balanced, relevant and differentiated curriculum and his/her desire to follow a course similar to those of their peers in mainstream school.  Thus, whilst providing common curriculum opportunities for all, the school curriculum provides enough flexibility to meet the very differing needs of our pupils.  Therefore, pupils benefit from </w:t>
      </w:r>
      <w:proofErr w:type="spellStart"/>
      <w:r w:rsidRPr="00546897">
        <w:rPr>
          <w:rFonts w:asciiTheme="minorHAnsi" w:eastAsia="Times New Roman" w:hAnsiTheme="minorHAnsi" w:cstheme="minorHAnsi"/>
        </w:rPr>
        <w:t>personalised</w:t>
      </w:r>
      <w:proofErr w:type="spellEnd"/>
      <w:r w:rsidRPr="00546897">
        <w:rPr>
          <w:rFonts w:asciiTheme="minorHAnsi" w:eastAsia="Times New Roman" w:hAnsiTheme="minorHAnsi" w:cstheme="minorHAnsi"/>
        </w:rPr>
        <w:t xml:space="preserve"> teaching/learning or individual curriculum timetables, which help to </w:t>
      </w:r>
      <w:r w:rsidRPr="00546897">
        <w:rPr>
          <w:rFonts w:asciiTheme="minorHAnsi" w:eastAsia="Times New Roman" w:hAnsiTheme="minorHAnsi" w:cstheme="minorHAnsi"/>
          <w:lang w:val="en"/>
        </w:rPr>
        <w:t xml:space="preserve">engage the learner and to </w:t>
      </w:r>
      <w:proofErr w:type="spellStart"/>
      <w:r w:rsidRPr="00546897">
        <w:rPr>
          <w:rFonts w:asciiTheme="minorHAnsi" w:eastAsia="Times New Roman" w:hAnsiTheme="minorHAnsi" w:cstheme="minorHAnsi"/>
          <w:lang w:val="en"/>
        </w:rPr>
        <w:t>recognise</w:t>
      </w:r>
      <w:proofErr w:type="spellEnd"/>
      <w:r w:rsidRPr="00546897">
        <w:rPr>
          <w:rFonts w:asciiTheme="minorHAnsi" w:eastAsia="Times New Roman" w:hAnsiTheme="minorHAnsi" w:cstheme="minorHAnsi"/>
          <w:lang w:val="en"/>
        </w:rPr>
        <w:t xml:space="preserve"> the value and importance of education in their lives.</w:t>
      </w:r>
    </w:p>
    <w:p w14:paraId="41191204" w14:textId="77777777" w:rsidR="002B1123" w:rsidRDefault="002B1123" w:rsidP="002B1123">
      <w:pPr>
        <w:kinsoku w:val="0"/>
        <w:overflowPunct w:val="0"/>
        <w:textAlignment w:val="baseline"/>
        <w:rPr>
          <w:rFonts w:eastAsia="Times New Roman" w:cs="Calibri"/>
          <w:b/>
          <w:bCs/>
          <w:spacing w:val="-2"/>
          <w:lang w:eastAsia="en-GB"/>
        </w:rPr>
      </w:pPr>
    </w:p>
    <w:p w14:paraId="79D50575"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pacing w:val="-2"/>
          <w:sz w:val="28"/>
          <w:szCs w:val="28"/>
          <w:lang w:eastAsia="en-GB"/>
        </w:rPr>
      </w:pPr>
      <w:r w:rsidRPr="00546897">
        <w:rPr>
          <w:rFonts w:asciiTheme="minorHAnsi" w:eastAsia="Times New Roman" w:hAnsiTheme="minorHAnsi" w:cstheme="minorHAnsi"/>
          <w:b/>
          <w:bCs/>
          <w:spacing w:val="-2"/>
          <w:sz w:val="28"/>
          <w:szCs w:val="28"/>
          <w:lang w:eastAsia="en-GB"/>
        </w:rPr>
        <w:t>Curriculum outcomes</w:t>
      </w:r>
    </w:p>
    <w:p w14:paraId="7C3F49D1" w14:textId="77777777" w:rsidR="002B1123" w:rsidRPr="00546897" w:rsidRDefault="002B1123" w:rsidP="002B1123">
      <w:pPr>
        <w:kinsoku w:val="0"/>
        <w:overflowPunct w:val="0"/>
        <w:ind w:left="720"/>
        <w:contextualSpacing/>
        <w:textAlignment w:val="baseline"/>
        <w:rPr>
          <w:rFonts w:asciiTheme="minorHAnsi" w:eastAsia="Times New Roman" w:hAnsiTheme="minorHAnsi" w:cstheme="minorHAnsi"/>
          <w:b/>
          <w:bCs/>
          <w:spacing w:val="-2"/>
          <w:sz w:val="28"/>
          <w:szCs w:val="28"/>
          <w:lang w:eastAsia="en-GB"/>
        </w:rPr>
      </w:pPr>
    </w:p>
    <w:p w14:paraId="22FFE1EB" w14:textId="77777777" w:rsidR="002B1123" w:rsidRPr="00546897" w:rsidRDefault="002B1123" w:rsidP="002B1123">
      <w:pPr>
        <w:kinsoku w:val="0"/>
        <w:overflowPunct w:val="0"/>
        <w:jc w:val="both"/>
        <w:textAlignment w:val="baseline"/>
        <w:rPr>
          <w:rFonts w:asciiTheme="minorHAnsi" w:eastAsia="Times New Roman" w:hAnsiTheme="minorHAnsi" w:cstheme="minorHAnsi"/>
          <w:spacing w:val="-3"/>
          <w:lang w:eastAsia="en-GB"/>
        </w:rPr>
      </w:pPr>
      <w:r w:rsidRPr="00546897">
        <w:rPr>
          <w:rFonts w:asciiTheme="minorHAnsi" w:eastAsia="Times New Roman" w:hAnsiTheme="minorHAnsi" w:cstheme="minorHAnsi"/>
          <w:spacing w:val="-3"/>
          <w:lang w:eastAsia="en-GB"/>
        </w:rPr>
        <w:t>Our School’s curriculum will:</w:t>
      </w:r>
    </w:p>
    <w:p w14:paraId="4D8ACC1D" w14:textId="77777777" w:rsidR="002B1123" w:rsidRPr="00546897" w:rsidRDefault="002B1123" w:rsidP="002B1123">
      <w:pPr>
        <w:kinsoku w:val="0"/>
        <w:overflowPunct w:val="0"/>
        <w:jc w:val="both"/>
        <w:textAlignment w:val="baseline"/>
        <w:rPr>
          <w:rFonts w:asciiTheme="minorHAnsi" w:eastAsia="Times New Roman" w:hAnsiTheme="minorHAnsi" w:cstheme="minorHAnsi"/>
          <w:spacing w:val="-3"/>
          <w:lang w:eastAsia="en-GB"/>
        </w:rPr>
      </w:pPr>
    </w:p>
    <w:p w14:paraId="60C542E9"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spacing w:val="1"/>
          <w:lang w:eastAsia="en-GB"/>
        </w:rPr>
      </w:pPr>
      <w:r w:rsidRPr="00546897">
        <w:rPr>
          <w:rFonts w:asciiTheme="minorHAnsi" w:eastAsia="Times New Roman" w:hAnsiTheme="minorHAnsi" w:cstheme="minorHAnsi"/>
          <w:spacing w:val="1"/>
          <w:lang w:eastAsia="en-GB"/>
        </w:rPr>
        <w:t>Fulfil all statutory, framework and National Curriculum requirements.</w:t>
      </w:r>
    </w:p>
    <w:p w14:paraId="0AA4BE56"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Lead to qualifications that are useful for both employers and higher education.</w:t>
      </w:r>
    </w:p>
    <w:p w14:paraId="6D26ACFA"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Enable pupils to fulfil their potential.</w:t>
      </w:r>
    </w:p>
    <w:p w14:paraId="7FC6D473"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Meet the needs of pupils of all abilities.</w:t>
      </w:r>
    </w:p>
    <w:p w14:paraId="09D133B2" w14:textId="77777777" w:rsidR="002B1123" w:rsidRPr="00546897" w:rsidRDefault="002B1123" w:rsidP="002B1123">
      <w:pPr>
        <w:numPr>
          <w:ilvl w:val="0"/>
          <w:numId w:val="12"/>
        </w:numPr>
        <w:kinsoku w:val="0"/>
        <w:overflowPunct w:val="0"/>
        <w:adjustRightInd w:val="0"/>
        <w:ind w:left="714" w:right="720"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Provide equal access for all pupils to a full range of learning experiences beyond statutory guidelines.</w:t>
      </w:r>
    </w:p>
    <w:p w14:paraId="39B8E724"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Prepare pupils to make informed and appropriate choices at points of transition.</w:t>
      </w:r>
    </w:p>
    <w:p w14:paraId="058821C1" w14:textId="77777777" w:rsidR="002B1123" w:rsidRPr="00546897" w:rsidRDefault="002B1123" w:rsidP="002B1123">
      <w:pPr>
        <w:numPr>
          <w:ilvl w:val="0"/>
          <w:numId w:val="12"/>
        </w:numPr>
        <w:kinsoku w:val="0"/>
        <w:overflowPunct w:val="0"/>
        <w:adjustRightInd w:val="0"/>
        <w:ind w:left="714" w:right="14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 pupils develop lively, enquiring minds, an ability to question and argue rationally and an ability to apply themselves to tasks and physical skills.</w:t>
      </w:r>
    </w:p>
    <w:p w14:paraId="52839C23" w14:textId="77777777" w:rsidR="002B1123" w:rsidRPr="00546897" w:rsidRDefault="002B1123" w:rsidP="002B1123">
      <w:pPr>
        <w:numPr>
          <w:ilvl w:val="0"/>
          <w:numId w:val="12"/>
        </w:numPr>
        <w:kinsoku w:val="0"/>
        <w:overflowPunct w:val="0"/>
        <w:adjustRightInd w:val="0"/>
        <w:ind w:left="714" w:right="720"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Include a range of vital characteristics- breadth, balance, relevance, differentiation, progression, continuity and coherence.</w:t>
      </w:r>
    </w:p>
    <w:p w14:paraId="1E09DF4E" w14:textId="77777777" w:rsidR="002B1123" w:rsidRPr="00546897" w:rsidRDefault="002B1123" w:rsidP="002B1123">
      <w:pPr>
        <w:numPr>
          <w:ilvl w:val="0"/>
          <w:numId w:val="12"/>
        </w:numPr>
        <w:kinsoku w:val="0"/>
        <w:overflowPunct w:val="0"/>
        <w:adjustRightInd w:val="0"/>
        <w:ind w:left="714" w:right="288"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Ensure continuity and progression within the school and between phases of education, increasing pupils’ choice during their school career.</w:t>
      </w:r>
    </w:p>
    <w:p w14:paraId="7BC87F16" w14:textId="77777777" w:rsidR="002B1123" w:rsidRPr="00546897" w:rsidRDefault="002B1123" w:rsidP="002B1123">
      <w:pPr>
        <w:numPr>
          <w:ilvl w:val="0"/>
          <w:numId w:val="12"/>
        </w:numPr>
        <w:kinsoku w:val="0"/>
        <w:overflowPunct w:val="0"/>
        <w:adjustRightInd w:val="0"/>
        <w:ind w:left="714" w:right="1152"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Foster teaching styles which offer and encourage a variety of relevant learning opportunities.</w:t>
      </w:r>
    </w:p>
    <w:p w14:paraId="55C06155"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 pupils to use language and number effectively.</w:t>
      </w:r>
    </w:p>
    <w:p w14:paraId="5062DAE9"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 pupils develop personal moral values, respect for religious values and tolerance of other races’ beliefs and ways of life.</w:t>
      </w:r>
    </w:p>
    <w:p w14:paraId="7B74FF19"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spacing w:val="5"/>
          <w:lang w:eastAsia="en-GB"/>
        </w:rPr>
      </w:pPr>
      <w:r w:rsidRPr="00546897">
        <w:rPr>
          <w:rFonts w:asciiTheme="minorHAnsi" w:eastAsia="Times New Roman" w:hAnsiTheme="minorHAnsi" w:cstheme="minorHAnsi"/>
          <w:spacing w:val="5"/>
          <w:lang w:eastAsia="en-GB"/>
        </w:rPr>
        <w:t>Help pupils understand the world in which they live.</w:t>
      </w:r>
    </w:p>
    <w:p w14:paraId="526B55D8" w14:textId="17BBC08B"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Meet the social, emotional and </w:t>
      </w:r>
      <w:r w:rsidR="00546897">
        <w:rPr>
          <w:rFonts w:asciiTheme="minorHAnsi" w:eastAsia="Times New Roman" w:hAnsiTheme="minorHAnsi" w:cstheme="minorHAnsi"/>
          <w:lang w:eastAsia="en-GB"/>
        </w:rPr>
        <w:t>mental health</w:t>
      </w:r>
      <w:r w:rsidRPr="00546897">
        <w:rPr>
          <w:rFonts w:asciiTheme="minorHAnsi" w:eastAsia="Times New Roman" w:hAnsiTheme="minorHAnsi" w:cstheme="minorHAnsi"/>
          <w:lang w:eastAsia="en-GB"/>
        </w:rPr>
        <w:t xml:space="preserve"> needs of our pupils</w:t>
      </w:r>
    </w:p>
    <w:p w14:paraId="7AC931BB" w14:textId="77777777" w:rsidR="002B1123" w:rsidRPr="00546897" w:rsidRDefault="002B1123" w:rsidP="002B1123">
      <w:pPr>
        <w:numPr>
          <w:ilvl w:val="0"/>
          <w:numId w:val="12"/>
        </w:numPr>
        <w:kinsoku w:val="0"/>
        <w:overflowPunct w:val="0"/>
        <w:adjustRightInd w:val="0"/>
        <w:ind w:left="714" w:right="50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Incorporate a specific curriculum for key stage 3 which will focus on the core skills of numeracy and literacy and develop the personal, learning and thinking skills of all pupils.</w:t>
      </w:r>
    </w:p>
    <w:p w14:paraId="1385D337" w14:textId="77777777" w:rsidR="002B1123" w:rsidRPr="00546897" w:rsidRDefault="002B1123" w:rsidP="002B1123">
      <w:pPr>
        <w:numPr>
          <w:ilvl w:val="0"/>
          <w:numId w:val="12"/>
        </w:numPr>
        <w:kinsoku w:val="0"/>
        <w:overflowPunct w:val="0"/>
        <w:adjustRightInd w:val="0"/>
        <w:ind w:left="714" w:right="50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Incorporate a key stage 4 curriculum which meets the needs of pupils, parents and wider society.</w:t>
      </w:r>
    </w:p>
    <w:p w14:paraId="10049743" w14:textId="77777777" w:rsidR="002B1123" w:rsidRDefault="002B1123" w:rsidP="002B1123">
      <w:pPr>
        <w:kinsoku w:val="0"/>
        <w:overflowPunct w:val="0"/>
        <w:adjustRightInd w:val="0"/>
        <w:ind w:right="504"/>
        <w:jc w:val="both"/>
        <w:textAlignment w:val="baseline"/>
        <w:rPr>
          <w:rFonts w:eastAsia="Times New Roman" w:cs="Calibri"/>
          <w:lang w:eastAsia="en-GB"/>
        </w:rPr>
      </w:pPr>
    </w:p>
    <w:p w14:paraId="1B2B943F"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SMSC within the curriculum (see SMSC Policy)</w:t>
      </w:r>
    </w:p>
    <w:p w14:paraId="71E3037C" w14:textId="77777777" w:rsidR="002B1123" w:rsidRPr="00546897" w:rsidRDefault="002B1123" w:rsidP="002B1123">
      <w:pPr>
        <w:kinsoku w:val="0"/>
        <w:overflowPunct w:val="0"/>
        <w:ind w:left="360"/>
        <w:contextualSpacing/>
        <w:textAlignment w:val="baseline"/>
        <w:rPr>
          <w:rFonts w:asciiTheme="minorHAnsi" w:eastAsia="Times New Roman" w:hAnsiTheme="minorHAnsi" w:cstheme="minorHAnsi"/>
          <w:b/>
          <w:bCs/>
          <w:sz w:val="28"/>
          <w:szCs w:val="28"/>
          <w:lang w:eastAsia="en-GB"/>
        </w:rPr>
      </w:pPr>
    </w:p>
    <w:p w14:paraId="2D099AA4" w14:textId="18D64FEB" w:rsidR="002B1123" w:rsidRDefault="002B1123" w:rsidP="002B1123">
      <w:pPr>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Development in SMSC will take place across all curriculum areas, within activities that encourage pupils to </w:t>
      </w:r>
      <w:proofErr w:type="spellStart"/>
      <w:r w:rsidRPr="00546897">
        <w:rPr>
          <w:rFonts w:asciiTheme="minorHAnsi" w:eastAsia="Times New Roman" w:hAnsiTheme="minorHAnsi" w:cstheme="minorHAnsi"/>
          <w:lang w:eastAsia="en-GB"/>
        </w:rPr>
        <w:t>recognise</w:t>
      </w:r>
      <w:proofErr w:type="spellEnd"/>
      <w:r w:rsidRPr="00546897">
        <w:rPr>
          <w:rFonts w:asciiTheme="minorHAnsi" w:eastAsia="Times New Roman" w:hAnsiTheme="minorHAnsi" w:cstheme="minorHAnsi"/>
          <w:lang w:eastAsia="en-GB"/>
        </w:rPr>
        <w:t xml:space="preserve"> the spiritual dimension of their learning, reflect on the significance of what they are learning, and to </w:t>
      </w:r>
      <w:proofErr w:type="spellStart"/>
      <w:r w:rsidRPr="00546897">
        <w:rPr>
          <w:rFonts w:asciiTheme="minorHAnsi" w:eastAsia="Times New Roman" w:hAnsiTheme="minorHAnsi" w:cstheme="minorHAnsi"/>
          <w:lang w:eastAsia="en-GB"/>
        </w:rPr>
        <w:t>recognise</w:t>
      </w:r>
      <w:proofErr w:type="spellEnd"/>
      <w:r w:rsidRPr="00546897">
        <w:rPr>
          <w:rFonts w:asciiTheme="minorHAnsi" w:eastAsia="Times New Roman" w:hAnsiTheme="minorHAnsi" w:cstheme="minorHAnsi"/>
          <w:lang w:eastAsia="en-GB"/>
        </w:rPr>
        <w:t xml:space="preserve"> any challenges that there may be to their own attitude and lifestyle.</w:t>
      </w:r>
    </w:p>
    <w:p w14:paraId="70C49F6B" w14:textId="4224BCCA" w:rsidR="00546897" w:rsidRDefault="00546897" w:rsidP="002B1123">
      <w:pPr>
        <w:jc w:val="both"/>
        <w:rPr>
          <w:rFonts w:asciiTheme="minorHAnsi" w:eastAsia="Times New Roman" w:hAnsiTheme="minorHAnsi" w:cstheme="minorHAnsi"/>
          <w:lang w:eastAsia="en-GB"/>
        </w:rPr>
      </w:pPr>
    </w:p>
    <w:p w14:paraId="166B6109" w14:textId="77777777" w:rsidR="00546897" w:rsidRPr="00546897" w:rsidRDefault="00546897" w:rsidP="002B1123">
      <w:pPr>
        <w:jc w:val="both"/>
        <w:rPr>
          <w:rFonts w:asciiTheme="minorHAnsi" w:eastAsia="Times New Roman" w:hAnsiTheme="minorHAnsi" w:cstheme="minorHAnsi"/>
          <w:lang w:val="en-GB" w:eastAsia="en-GB"/>
        </w:rPr>
      </w:pPr>
    </w:p>
    <w:p w14:paraId="647E6350" w14:textId="77777777" w:rsidR="002B1123" w:rsidRPr="00546897" w:rsidRDefault="002B1123" w:rsidP="002B1123">
      <w:pPr>
        <w:rPr>
          <w:rFonts w:asciiTheme="minorHAnsi" w:eastAsia="Times New Roman" w:hAnsiTheme="minorHAnsi" w:cstheme="minorHAnsi"/>
          <w:i/>
          <w:lang w:eastAsia="en-GB"/>
        </w:rPr>
      </w:pPr>
    </w:p>
    <w:p w14:paraId="5FB4D6D1" w14:textId="77777777" w:rsidR="002B1123" w:rsidRPr="00546897" w:rsidRDefault="002B1123" w:rsidP="002B1123">
      <w:pPr>
        <w:rPr>
          <w:rFonts w:asciiTheme="minorHAnsi" w:eastAsia="Times New Roman" w:hAnsiTheme="minorHAnsi" w:cstheme="minorHAnsi"/>
          <w:i/>
          <w:lang w:eastAsia="en-GB"/>
        </w:rPr>
      </w:pPr>
      <w:r w:rsidRPr="00546897">
        <w:rPr>
          <w:rFonts w:asciiTheme="minorHAnsi" w:eastAsia="Times New Roman" w:hAnsiTheme="minorHAnsi" w:cstheme="minorHAnsi"/>
          <w:i/>
          <w:lang w:eastAsia="en-GB"/>
        </w:rPr>
        <w:t>Class discussions will give pupils opportunities to:</w:t>
      </w:r>
    </w:p>
    <w:p w14:paraId="37A1F933" w14:textId="77777777" w:rsidR="002B1123" w:rsidRPr="00546897" w:rsidRDefault="002B1123" w:rsidP="002B1123">
      <w:pPr>
        <w:rPr>
          <w:rFonts w:asciiTheme="minorHAnsi" w:eastAsia="Times New Roman" w:hAnsiTheme="minorHAnsi" w:cstheme="minorHAnsi"/>
          <w:i/>
          <w:lang w:eastAsia="en-GB"/>
        </w:rPr>
      </w:pPr>
    </w:p>
    <w:p w14:paraId="5BE1FB3C"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Talk about personal experiences and feelings.</w:t>
      </w:r>
    </w:p>
    <w:p w14:paraId="0770013F"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Express and clarify their own thoughts and beliefs, even about difficult events.</w:t>
      </w:r>
    </w:p>
    <w:p w14:paraId="6EEC7632"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Share thoughts and feelings with other people.</w:t>
      </w:r>
    </w:p>
    <w:p w14:paraId="007F51BB"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Explore relationships with friends/family/others.</w:t>
      </w:r>
    </w:p>
    <w:p w14:paraId="2F6F2643" w14:textId="49D384F2"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Consider others needs and </w:t>
      </w:r>
      <w:proofErr w:type="spellStart"/>
      <w:r w:rsidRPr="00546897">
        <w:rPr>
          <w:rFonts w:asciiTheme="minorHAnsi" w:eastAsia="Times New Roman" w:hAnsiTheme="minorHAnsi" w:cstheme="minorHAnsi"/>
          <w:lang w:eastAsia="en-GB"/>
        </w:rPr>
        <w:t>behaviour</w:t>
      </w:r>
      <w:r w:rsidR="00CE2D01">
        <w:rPr>
          <w:rFonts w:asciiTheme="minorHAnsi" w:eastAsia="Times New Roman" w:hAnsiTheme="minorHAnsi" w:cstheme="minorHAnsi"/>
          <w:lang w:eastAsia="en-GB"/>
        </w:rPr>
        <w:t>s</w:t>
      </w:r>
      <w:proofErr w:type="spellEnd"/>
      <w:r w:rsidRPr="00546897">
        <w:rPr>
          <w:rFonts w:asciiTheme="minorHAnsi" w:eastAsia="Times New Roman" w:hAnsiTheme="minorHAnsi" w:cstheme="minorHAnsi"/>
          <w:lang w:eastAsia="en-GB"/>
        </w:rPr>
        <w:t>.</w:t>
      </w:r>
    </w:p>
    <w:p w14:paraId="561B9C13"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Show empathy.</w:t>
      </w:r>
    </w:p>
    <w:p w14:paraId="7C3F7208"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Develop self-esteem and a respect for others.</w:t>
      </w:r>
    </w:p>
    <w:p w14:paraId="29069F6F"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Develop a sense of belonging.</w:t>
      </w:r>
    </w:p>
    <w:p w14:paraId="7E1F28FB"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Develop the skills and attitudes that enable pupils to develop socially, morally, spiritually and culturally – e.g. empathy, respect, open mindedness, sensitivity, critical awareness, etc. (for comprehensive list see attached sheet).</w:t>
      </w:r>
    </w:p>
    <w:p w14:paraId="0C742637" w14:textId="77777777" w:rsidR="002B1123" w:rsidRPr="00546897" w:rsidRDefault="002B1123" w:rsidP="002B1123">
      <w:pPr>
        <w:rPr>
          <w:rFonts w:asciiTheme="minorHAnsi" w:eastAsia="Times New Roman" w:hAnsiTheme="minorHAnsi" w:cstheme="minorHAnsi"/>
          <w:lang w:eastAsia="en-GB"/>
        </w:rPr>
      </w:pPr>
    </w:p>
    <w:p w14:paraId="5EEAB75D" w14:textId="77777777" w:rsidR="002B1123" w:rsidRPr="00546897" w:rsidRDefault="002B1123" w:rsidP="002B1123">
      <w:pPr>
        <w:rPr>
          <w:rFonts w:asciiTheme="minorHAnsi" w:eastAsia="Times New Roman" w:hAnsiTheme="minorHAnsi" w:cstheme="minorHAnsi"/>
          <w:i/>
          <w:lang w:eastAsia="en-GB"/>
        </w:rPr>
      </w:pPr>
      <w:r w:rsidRPr="00546897">
        <w:rPr>
          <w:rFonts w:asciiTheme="minorHAnsi" w:eastAsia="Times New Roman" w:hAnsiTheme="minorHAnsi" w:cstheme="minorHAnsi"/>
          <w:i/>
          <w:lang w:eastAsia="en-GB"/>
        </w:rPr>
        <w:t>Many curriculum areas provide opportunities to:</w:t>
      </w:r>
    </w:p>
    <w:p w14:paraId="6D894B24" w14:textId="77777777" w:rsidR="002B1123" w:rsidRPr="00546897" w:rsidRDefault="002B1123" w:rsidP="002B1123">
      <w:pPr>
        <w:rPr>
          <w:rFonts w:asciiTheme="minorHAnsi" w:eastAsia="Times New Roman" w:hAnsiTheme="minorHAnsi" w:cstheme="minorHAnsi"/>
          <w:i/>
          <w:lang w:eastAsia="en-GB"/>
        </w:rPr>
      </w:pPr>
    </w:p>
    <w:p w14:paraId="4714948C" w14:textId="77777777" w:rsidR="002B1123" w:rsidRPr="00546897" w:rsidRDefault="002B1123" w:rsidP="002B1123">
      <w:pPr>
        <w:pStyle w:val="ListParagraph"/>
        <w:numPr>
          <w:ilvl w:val="0"/>
          <w:numId w:val="13"/>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Listen and talk to each other.</w:t>
      </w:r>
    </w:p>
    <w:p w14:paraId="7B938B0F" w14:textId="61884E46" w:rsidR="002B1123" w:rsidRPr="00546897" w:rsidRDefault="002B1123" w:rsidP="002B1123">
      <w:pPr>
        <w:pStyle w:val="ListParagraph"/>
        <w:numPr>
          <w:ilvl w:val="0"/>
          <w:numId w:val="13"/>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Learn an awareness of treating all as </w:t>
      </w:r>
      <w:r w:rsidR="00CE2D01" w:rsidRPr="00546897">
        <w:rPr>
          <w:rFonts w:asciiTheme="minorHAnsi" w:eastAsia="Times New Roman" w:hAnsiTheme="minorHAnsi" w:cstheme="minorHAnsi"/>
          <w:lang w:eastAsia="en-GB"/>
        </w:rPr>
        <w:t>equals and</w:t>
      </w:r>
      <w:r w:rsidRPr="00546897">
        <w:rPr>
          <w:rFonts w:asciiTheme="minorHAnsi" w:eastAsia="Times New Roman" w:hAnsiTheme="minorHAnsi" w:cstheme="minorHAnsi"/>
          <w:lang w:eastAsia="en-GB"/>
        </w:rPr>
        <w:t xml:space="preserve"> accepting people who are physically or mentally different.</w:t>
      </w:r>
    </w:p>
    <w:p w14:paraId="664AB43C" w14:textId="77777777" w:rsidR="002B1123" w:rsidRPr="00546897" w:rsidRDefault="002B1123" w:rsidP="002B1123">
      <w:pPr>
        <w:pStyle w:val="ListParagraph"/>
        <w:numPr>
          <w:ilvl w:val="0"/>
          <w:numId w:val="13"/>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Agree and disagree.</w:t>
      </w:r>
    </w:p>
    <w:p w14:paraId="5AF15051" w14:textId="77777777" w:rsidR="002B1123" w:rsidRPr="00546897" w:rsidRDefault="002B1123" w:rsidP="002B1123">
      <w:pPr>
        <w:pStyle w:val="ListParagraph"/>
        <w:numPr>
          <w:ilvl w:val="0"/>
          <w:numId w:val="13"/>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Take turns and share equipment.</w:t>
      </w:r>
    </w:p>
    <w:p w14:paraId="76A30A31" w14:textId="77777777" w:rsidR="002B1123" w:rsidRPr="00546897" w:rsidRDefault="002B1123" w:rsidP="002B1123">
      <w:pPr>
        <w:pStyle w:val="ListParagraph"/>
        <w:numPr>
          <w:ilvl w:val="0"/>
          <w:numId w:val="13"/>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Work co-operatively and collaboratively.</w:t>
      </w:r>
    </w:p>
    <w:p w14:paraId="67CAE0AD" w14:textId="77777777" w:rsidR="002B1123" w:rsidRPr="00546897" w:rsidRDefault="002B1123" w:rsidP="002B1123">
      <w:pPr>
        <w:keepNext/>
        <w:jc w:val="both"/>
        <w:outlineLvl w:val="0"/>
        <w:rPr>
          <w:rFonts w:asciiTheme="minorHAnsi" w:eastAsia="Times New Roman" w:hAnsiTheme="minorHAnsi" w:cstheme="minorHAnsi"/>
          <w:b/>
          <w:lang w:eastAsia="en-GB"/>
        </w:rPr>
      </w:pPr>
    </w:p>
    <w:p w14:paraId="6D1A35D2" w14:textId="77777777" w:rsidR="002B1123" w:rsidRPr="00546897" w:rsidRDefault="002B1123" w:rsidP="002B1123">
      <w:pPr>
        <w:keepNext/>
        <w:jc w:val="both"/>
        <w:outlineLvl w:val="0"/>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Links with the wider community</w:t>
      </w:r>
      <w:r w:rsidRPr="00546897">
        <w:rPr>
          <w:rFonts w:asciiTheme="minorHAnsi" w:eastAsia="Times New Roman" w:hAnsiTheme="minorHAnsi" w:cstheme="minorHAnsi"/>
          <w:lang w:eastAsia="en-GB"/>
        </w:rPr>
        <w:t>:</w:t>
      </w:r>
    </w:p>
    <w:p w14:paraId="218FA57D" w14:textId="77777777" w:rsidR="002B1123" w:rsidRPr="00546897" w:rsidRDefault="002B1123" w:rsidP="002B1123">
      <w:pPr>
        <w:keepNext/>
        <w:jc w:val="both"/>
        <w:outlineLvl w:val="0"/>
        <w:rPr>
          <w:rFonts w:asciiTheme="minorHAnsi" w:eastAsia="Times New Roman" w:hAnsiTheme="minorHAnsi" w:cstheme="minorHAnsi"/>
          <w:lang w:eastAsia="en-GB"/>
        </w:rPr>
      </w:pPr>
    </w:p>
    <w:p w14:paraId="1ECC6AFA" w14:textId="77777777" w:rsidR="002B1123" w:rsidRPr="00546897" w:rsidRDefault="002B1123" w:rsidP="002B1123">
      <w:pPr>
        <w:pStyle w:val="ListParagraph"/>
        <w:numPr>
          <w:ilvl w:val="0"/>
          <w:numId w:val="14"/>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Visitors are welcomed into school.</w:t>
      </w:r>
    </w:p>
    <w:p w14:paraId="2330C600" w14:textId="77777777" w:rsidR="002B1123" w:rsidRPr="00546897" w:rsidRDefault="002B1123" w:rsidP="002B1123">
      <w:pPr>
        <w:pStyle w:val="ListParagraph"/>
        <w:numPr>
          <w:ilvl w:val="0"/>
          <w:numId w:val="14"/>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The development of a strong home-school link is regarded as very important, enabling parents and teachers to work in an effective partnership to support the pupil.</w:t>
      </w:r>
    </w:p>
    <w:p w14:paraId="2128A4ED" w14:textId="77777777" w:rsidR="002B1123" w:rsidRPr="00546897" w:rsidRDefault="002B1123" w:rsidP="002B1123">
      <w:pPr>
        <w:pStyle w:val="ListParagraph"/>
        <w:numPr>
          <w:ilvl w:val="0"/>
          <w:numId w:val="14"/>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Pupils will be taught to appreciate their local environment and to develop a sense of responsibility to it.</w:t>
      </w:r>
    </w:p>
    <w:p w14:paraId="2F4BD10B" w14:textId="77777777" w:rsidR="002B1123" w:rsidRPr="00546897" w:rsidRDefault="002B1123" w:rsidP="002B1123">
      <w:pPr>
        <w:jc w:val="both"/>
        <w:rPr>
          <w:rFonts w:asciiTheme="minorHAnsi" w:eastAsia="Times New Roman" w:hAnsiTheme="minorHAnsi" w:cstheme="minorHAnsi"/>
          <w:lang w:eastAsia="en-GB"/>
        </w:rPr>
      </w:pPr>
    </w:p>
    <w:p w14:paraId="0A9F6EA3" w14:textId="77777777" w:rsidR="002B1123" w:rsidRPr="00546897" w:rsidRDefault="002B1123" w:rsidP="002B1123">
      <w:pPr>
        <w:keepNext/>
        <w:jc w:val="both"/>
        <w:outlineLvl w:val="0"/>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Monitoring and Evaluation</w:t>
      </w:r>
      <w:r w:rsidRPr="00546897">
        <w:rPr>
          <w:rFonts w:asciiTheme="minorHAnsi" w:eastAsia="Times New Roman" w:hAnsiTheme="minorHAnsi" w:cstheme="minorHAnsi"/>
          <w:lang w:eastAsia="en-GB"/>
        </w:rPr>
        <w:t>:</w:t>
      </w:r>
    </w:p>
    <w:p w14:paraId="21641C50" w14:textId="77777777" w:rsidR="002B1123" w:rsidRPr="00546897" w:rsidRDefault="002B1123" w:rsidP="002B1123">
      <w:pPr>
        <w:keepNext/>
        <w:jc w:val="both"/>
        <w:outlineLvl w:val="0"/>
        <w:rPr>
          <w:rFonts w:asciiTheme="minorHAnsi" w:eastAsia="Times New Roman" w:hAnsiTheme="minorHAnsi" w:cstheme="minorHAnsi"/>
          <w:lang w:eastAsia="en-GB"/>
        </w:rPr>
      </w:pPr>
    </w:p>
    <w:p w14:paraId="189EEC47" w14:textId="77777777" w:rsidR="002B1123" w:rsidRPr="00546897" w:rsidRDefault="002B1123" w:rsidP="002B1123">
      <w:pPr>
        <w:jc w:val="both"/>
        <w:rPr>
          <w:rFonts w:asciiTheme="minorHAnsi" w:eastAsia="Times New Roman" w:hAnsiTheme="minorHAnsi" w:cstheme="minorHAnsi"/>
          <w:i/>
          <w:lang w:eastAsia="en-GB"/>
        </w:rPr>
      </w:pPr>
      <w:r w:rsidRPr="00546897">
        <w:rPr>
          <w:rFonts w:asciiTheme="minorHAnsi" w:eastAsia="Times New Roman" w:hAnsiTheme="minorHAnsi" w:cstheme="minorHAnsi"/>
          <w:i/>
          <w:lang w:eastAsia="en-GB"/>
        </w:rPr>
        <w:t>Provision for SMSC will be monitored and reviewed on a regular basis.  This will be achieved by:</w:t>
      </w:r>
    </w:p>
    <w:p w14:paraId="23DB10A6" w14:textId="77777777" w:rsidR="002B1123" w:rsidRPr="00546897" w:rsidRDefault="002B1123" w:rsidP="002B1123">
      <w:pPr>
        <w:jc w:val="both"/>
        <w:rPr>
          <w:rFonts w:asciiTheme="minorHAnsi" w:eastAsia="Times New Roman" w:hAnsiTheme="minorHAnsi" w:cstheme="minorHAnsi"/>
          <w:i/>
          <w:lang w:eastAsia="en-GB"/>
        </w:rPr>
      </w:pPr>
    </w:p>
    <w:p w14:paraId="261A7444"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Monitoring of lesson plans and teaching and learning, by the SLT</w:t>
      </w:r>
    </w:p>
    <w:p w14:paraId="5FEB24E0"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Regular discussion at staff meetings</w:t>
      </w:r>
    </w:p>
    <w:p w14:paraId="5AF28CDA"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Audit of policies and Schemes of Work by the SLT</w:t>
      </w:r>
    </w:p>
    <w:p w14:paraId="293E5229" w14:textId="16F33A34" w:rsidR="002B1123" w:rsidRPr="00CE2D01" w:rsidRDefault="002B1123" w:rsidP="00CF57FA">
      <w:pPr>
        <w:pStyle w:val="ListParagraph"/>
        <w:numPr>
          <w:ilvl w:val="0"/>
          <w:numId w:val="15"/>
        </w:numPr>
        <w:adjustRightInd w:val="0"/>
        <w:contextualSpacing/>
        <w:jc w:val="both"/>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Sharing of classroom work and practice.</w:t>
      </w:r>
    </w:p>
    <w:p w14:paraId="56E2B494"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Collation of evidence in pupil’s work in school portfolio.</w:t>
      </w:r>
    </w:p>
    <w:p w14:paraId="523668C2"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Regular inclusion on the school SIP.</w:t>
      </w:r>
    </w:p>
    <w:p w14:paraId="0C5DAFE6" w14:textId="77777777" w:rsidR="002B1123" w:rsidRPr="00546897" w:rsidRDefault="002B1123" w:rsidP="002B1123">
      <w:pPr>
        <w:kinsoku w:val="0"/>
        <w:overflowPunct w:val="0"/>
        <w:ind w:right="6624"/>
        <w:jc w:val="both"/>
        <w:textAlignment w:val="baseline"/>
        <w:rPr>
          <w:rFonts w:asciiTheme="minorHAnsi" w:eastAsia="Times New Roman" w:hAnsiTheme="minorHAnsi" w:cstheme="minorHAnsi"/>
          <w:b/>
          <w:bCs/>
          <w:lang w:eastAsia="en-GB"/>
        </w:rPr>
      </w:pPr>
    </w:p>
    <w:p w14:paraId="0131C0BB"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PSHE within the curriculum (see PSHE Policy)</w:t>
      </w:r>
    </w:p>
    <w:p w14:paraId="6CBB85EC" w14:textId="77777777" w:rsidR="002B1123" w:rsidRPr="00546897" w:rsidRDefault="002B1123" w:rsidP="002B1123">
      <w:pPr>
        <w:kinsoku w:val="0"/>
        <w:overflowPunct w:val="0"/>
        <w:ind w:left="360"/>
        <w:contextualSpacing/>
        <w:textAlignment w:val="baseline"/>
        <w:rPr>
          <w:rFonts w:asciiTheme="minorHAnsi" w:eastAsia="Times New Roman" w:hAnsiTheme="minorHAnsi" w:cstheme="minorHAnsi"/>
          <w:b/>
          <w:bCs/>
          <w:sz w:val="28"/>
          <w:szCs w:val="28"/>
          <w:lang w:eastAsia="en-GB"/>
        </w:rPr>
      </w:pPr>
    </w:p>
    <w:p w14:paraId="710D8D38" w14:textId="77777777" w:rsidR="002B1123" w:rsidRPr="00546897" w:rsidRDefault="002B1123" w:rsidP="002B1123">
      <w:pPr>
        <w:kinsoku w:val="0"/>
        <w:overflowPunct w:val="0"/>
        <w:jc w:val="both"/>
        <w:textAlignment w:val="baseline"/>
        <w:outlineLvl w:val="0"/>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 xml:space="preserve">PSHE is central to the development of the pupils in our school. Our planned </w:t>
      </w:r>
      <w:proofErr w:type="spellStart"/>
      <w:r w:rsidRPr="00546897">
        <w:rPr>
          <w:rFonts w:asciiTheme="minorHAnsi" w:eastAsia="Times New Roman" w:hAnsiTheme="minorHAnsi" w:cstheme="minorHAnsi"/>
          <w:bCs/>
          <w:spacing w:val="-2"/>
          <w:lang w:eastAsia="en-GB"/>
        </w:rPr>
        <w:t>programme</w:t>
      </w:r>
      <w:proofErr w:type="spellEnd"/>
      <w:r w:rsidRPr="00546897">
        <w:rPr>
          <w:rFonts w:asciiTheme="minorHAnsi" w:eastAsia="Times New Roman" w:hAnsiTheme="minorHAnsi" w:cstheme="minorHAnsi"/>
          <w:bCs/>
          <w:spacing w:val="-2"/>
          <w:lang w:eastAsia="en-GB"/>
        </w:rPr>
        <w:t xml:space="preserve"> is designed to help them deal with the difficult moral, social, health and economic-related issues that arise in their lives and in society. It also helps pupils to develop the knowledge, skills and understanding they need to live confident, productive, independent and healthy lives as individuals, parents, workers and members of society. </w:t>
      </w:r>
    </w:p>
    <w:p w14:paraId="2FEF84AC" w14:textId="77777777" w:rsidR="002B1123" w:rsidRPr="00546897" w:rsidRDefault="002B1123" w:rsidP="002B1123">
      <w:pPr>
        <w:kinsoku w:val="0"/>
        <w:overflowPunct w:val="0"/>
        <w:jc w:val="both"/>
        <w:textAlignment w:val="baseline"/>
        <w:outlineLvl w:val="0"/>
        <w:rPr>
          <w:rFonts w:asciiTheme="minorHAnsi" w:eastAsia="Times New Roman" w:hAnsiTheme="minorHAnsi" w:cstheme="minorHAnsi"/>
          <w:bCs/>
          <w:spacing w:val="-2"/>
          <w:lang w:eastAsia="en-GB"/>
        </w:rPr>
      </w:pPr>
    </w:p>
    <w:p w14:paraId="12C1808C" w14:textId="77777777" w:rsidR="002B1123" w:rsidRPr="00546897" w:rsidRDefault="002B1123" w:rsidP="002B1123">
      <w:pPr>
        <w:kinsoku w:val="0"/>
        <w:overflowPunct w:val="0"/>
        <w:jc w:val="both"/>
        <w:textAlignment w:val="baseline"/>
        <w:rPr>
          <w:rFonts w:asciiTheme="minorHAnsi" w:eastAsia="Times New Roman" w:hAnsiTheme="minorHAnsi" w:cstheme="minorHAnsi"/>
          <w:bCs/>
          <w:lang w:eastAsia="en-GB"/>
        </w:rPr>
      </w:pPr>
      <w:r w:rsidRPr="00546897">
        <w:rPr>
          <w:rFonts w:asciiTheme="minorHAnsi" w:eastAsia="Times New Roman" w:hAnsiTheme="minorHAnsi" w:cstheme="minorHAnsi"/>
          <w:bCs/>
          <w:lang w:eastAsia="en-GB"/>
        </w:rPr>
        <w:t xml:space="preserve">The provision of a comprehensive PSHE </w:t>
      </w:r>
      <w:proofErr w:type="spellStart"/>
      <w:r w:rsidRPr="00546897">
        <w:rPr>
          <w:rFonts w:asciiTheme="minorHAnsi" w:eastAsia="Times New Roman" w:hAnsiTheme="minorHAnsi" w:cstheme="minorHAnsi"/>
          <w:bCs/>
          <w:lang w:eastAsia="en-GB"/>
        </w:rPr>
        <w:t>programme</w:t>
      </w:r>
      <w:proofErr w:type="spellEnd"/>
      <w:r w:rsidRPr="00546897">
        <w:rPr>
          <w:rFonts w:asciiTheme="minorHAnsi" w:eastAsia="Times New Roman" w:hAnsiTheme="minorHAnsi" w:cstheme="minorHAnsi"/>
          <w:bCs/>
          <w:lang w:eastAsia="en-GB"/>
        </w:rPr>
        <w:t xml:space="preserve"> is central to achieving our school’s own aims, objectives and mission statement. PSHE provides learning that makes an essential contribution to:</w:t>
      </w:r>
    </w:p>
    <w:p w14:paraId="246D27F8" w14:textId="77777777" w:rsidR="002B1123" w:rsidRPr="00546897" w:rsidRDefault="002B1123" w:rsidP="002B1123">
      <w:pPr>
        <w:kinsoku w:val="0"/>
        <w:overflowPunct w:val="0"/>
        <w:jc w:val="both"/>
        <w:textAlignment w:val="baseline"/>
        <w:rPr>
          <w:rFonts w:asciiTheme="minorHAnsi" w:eastAsia="Times New Roman" w:hAnsiTheme="minorHAnsi" w:cstheme="minorHAnsi"/>
          <w:bCs/>
          <w:lang w:eastAsia="en-GB"/>
        </w:rPr>
      </w:pPr>
    </w:p>
    <w:p w14:paraId="0AA315E9" w14:textId="77777777" w:rsidR="002B1123" w:rsidRPr="00546897" w:rsidRDefault="002B1123" w:rsidP="002B1123">
      <w:pPr>
        <w:pStyle w:val="ListParagraph"/>
        <w:numPr>
          <w:ilvl w:val="0"/>
          <w:numId w:val="16"/>
        </w:numPr>
        <w:kinsoku w:val="0"/>
        <w:overflowPunct w:val="0"/>
        <w:adjustRightInd w:val="0"/>
        <w:contextualSpacing/>
        <w:jc w:val="both"/>
        <w:textAlignment w:val="baseline"/>
        <w:rPr>
          <w:rFonts w:asciiTheme="minorHAnsi" w:eastAsia="Times New Roman" w:hAnsiTheme="minorHAnsi" w:cstheme="minorHAnsi"/>
          <w:bCs/>
          <w:lang w:eastAsia="en-GB"/>
        </w:rPr>
      </w:pPr>
      <w:r w:rsidRPr="00546897">
        <w:rPr>
          <w:rFonts w:asciiTheme="minorHAnsi" w:eastAsia="Times New Roman" w:hAnsiTheme="minorHAnsi" w:cstheme="minorHAnsi"/>
          <w:bCs/>
          <w:lang w:eastAsia="en-GB"/>
        </w:rPr>
        <w:t xml:space="preserve">Reducing or removing barriers to learning by providing an education that promotes positive relationships and </w:t>
      </w:r>
      <w:r w:rsidRPr="00546897">
        <w:rPr>
          <w:rFonts w:asciiTheme="minorHAnsi" w:eastAsia="Times New Roman" w:hAnsiTheme="minorHAnsi" w:cstheme="minorHAnsi"/>
          <w:bCs/>
          <w:lang w:eastAsia="en-GB"/>
        </w:rPr>
        <w:lastRenderedPageBreak/>
        <w:t>supports pupils in reaching their full potential</w:t>
      </w:r>
    </w:p>
    <w:p w14:paraId="2D8C43B1" w14:textId="0C0C9697" w:rsidR="002B1123" w:rsidRPr="00CE2D01" w:rsidRDefault="002B1123" w:rsidP="002B1123">
      <w:pPr>
        <w:pStyle w:val="ListParagraph"/>
        <w:numPr>
          <w:ilvl w:val="0"/>
          <w:numId w:val="16"/>
        </w:numPr>
        <w:kinsoku w:val="0"/>
        <w:overflowPunct w:val="0"/>
        <w:adjustRightInd w:val="0"/>
        <w:contextualSpacing/>
        <w:jc w:val="both"/>
        <w:textAlignment w:val="baseline"/>
        <w:rPr>
          <w:rFonts w:asciiTheme="minorHAnsi" w:eastAsia="Times New Roman" w:hAnsiTheme="minorHAnsi" w:cstheme="minorHAnsi"/>
          <w:bCs/>
          <w:lang w:eastAsia="en-GB"/>
        </w:rPr>
      </w:pPr>
      <w:r w:rsidRPr="00546897">
        <w:rPr>
          <w:rFonts w:asciiTheme="minorHAnsi" w:eastAsia="Times New Roman" w:hAnsiTheme="minorHAnsi" w:cstheme="minorHAnsi"/>
          <w:bCs/>
          <w:lang w:eastAsia="en-GB"/>
        </w:rPr>
        <w:t xml:space="preserve">Developing key concepts, language skills, strategies and understanding to enable pupils </w:t>
      </w:r>
      <w:r w:rsidRPr="00CE2D01">
        <w:rPr>
          <w:rFonts w:asciiTheme="minorHAnsi" w:eastAsia="Times New Roman" w:hAnsiTheme="minorHAnsi" w:cstheme="minorHAnsi"/>
          <w:bCs/>
          <w:lang w:eastAsia="en-GB"/>
        </w:rPr>
        <w:t>to make positive lifestyle choices now and in their future</w:t>
      </w:r>
    </w:p>
    <w:p w14:paraId="59F9CD16" w14:textId="4A9A17BC" w:rsidR="00CE2D01" w:rsidRPr="00CE2D01" w:rsidRDefault="00CE2D01" w:rsidP="00CE2D01">
      <w:pPr>
        <w:kinsoku w:val="0"/>
        <w:overflowPunct w:val="0"/>
        <w:adjustRightInd w:val="0"/>
        <w:contextualSpacing/>
        <w:jc w:val="both"/>
        <w:textAlignment w:val="baseline"/>
        <w:rPr>
          <w:rFonts w:asciiTheme="minorHAnsi" w:eastAsia="Times New Roman" w:hAnsiTheme="minorHAnsi" w:cstheme="minorHAnsi"/>
          <w:bCs/>
          <w:lang w:eastAsia="en-GB"/>
        </w:rPr>
      </w:pPr>
    </w:p>
    <w:p w14:paraId="148D60C4" w14:textId="0EC5EE09" w:rsidR="00CE2D01" w:rsidRDefault="00CE2D01" w:rsidP="00CE2D01">
      <w:pPr>
        <w:kinsoku w:val="0"/>
        <w:overflowPunct w:val="0"/>
        <w:adjustRightInd w:val="0"/>
        <w:contextualSpacing/>
        <w:jc w:val="both"/>
        <w:textAlignment w:val="baseline"/>
        <w:rPr>
          <w:rFonts w:eastAsia="Times New Roman" w:cs="Calibri"/>
          <w:bCs/>
          <w:lang w:eastAsia="en-GB"/>
        </w:rPr>
      </w:pPr>
    </w:p>
    <w:p w14:paraId="5A4996E6" w14:textId="77777777" w:rsidR="00CE2D01" w:rsidRPr="00CE2D01" w:rsidRDefault="00CE2D01" w:rsidP="00CE2D01">
      <w:pPr>
        <w:kinsoku w:val="0"/>
        <w:overflowPunct w:val="0"/>
        <w:adjustRightInd w:val="0"/>
        <w:contextualSpacing/>
        <w:jc w:val="both"/>
        <w:textAlignment w:val="baseline"/>
        <w:rPr>
          <w:rFonts w:eastAsia="Times New Roman" w:cs="Calibri"/>
          <w:bCs/>
          <w:lang w:eastAsia="en-GB"/>
        </w:rPr>
      </w:pPr>
    </w:p>
    <w:p w14:paraId="790DB20B" w14:textId="77777777" w:rsidR="002B1123" w:rsidRPr="00CE2D01" w:rsidRDefault="002B1123" w:rsidP="002B1123">
      <w:pPr>
        <w:pStyle w:val="ListParagraph"/>
        <w:numPr>
          <w:ilvl w:val="0"/>
          <w:numId w:val="16"/>
        </w:numPr>
        <w:kinsoku w:val="0"/>
        <w:overflowPunct w:val="0"/>
        <w:adjustRightInd w:val="0"/>
        <w:contextualSpacing/>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Developing the key concepts and skills that both support and transcend academic learning and are essential to employability, within a rapidly changing global economy.</w:t>
      </w:r>
    </w:p>
    <w:p w14:paraId="1D743A8C" w14:textId="77777777" w:rsidR="002B1123" w:rsidRPr="00CE2D01" w:rsidRDefault="002B1123" w:rsidP="002B1123">
      <w:pPr>
        <w:kinsoku w:val="0"/>
        <w:overflowPunct w:val="0"/>
        <w:ind w:left="360"/>
        <w:jc w:val="both"/>
        <w:textAlignment w:val="baseline"/>
        <w:rPr>
          <w:rFonts w:asciiTheme="minorHAnsi" w:eastAsia="Times New Roman" w:hAnsiTheme="minorHAnsi" w:cstheme="minorHAnsi"/>
          <w:bCs/>
          <w:lang w:eastAsia="en-GB"/>
        </w:rPr>
      </w:pPr>
    </w:p>
    <w:p w14:paraId="0EF6CBBA" w14:textId="26917C6E" w:rsidR="002B1123" w:rsidRPr="00CE2D01" w:rsidRDefault="002B1123" w:rsidP="002B1123">
      <w:pPr>
        <w:kinsoku w:val="0"/>
        <w:overflowPunct w:val="0"/>
        <w:jc w:val="both"/>
        <w:textAlignment w:val="baseline"/>
        <w:rPr>
          <w:rFonts w:asciiTheme="minorHAnsi" w:eastAsia="Times New Roman" w:hAnsiTheme="minorHAnsi" w:cstheme="minorHAnsi"/>
          <w:bCs/>
          <w:lang w:val="en-GB" w:eastAsia="en-GB"/>
        </w:rPr>
      </w:pPr>
      <w:r w:rsidRPr="00CE2D01">
        <w:rPr>
          <w:rFonts w:asciiTheme="minorHAnsi" w:eastAsia="Times New Roman" w:hAnsiTheme="minorHAnsi" w:cstheme="minorHAnsi"/>
          <w:bCs/>
          <w:lang w:eastAsia="en-GB"/>
        </w:rPr>
        <w:t>The values and ethos of the school will not only be made explicit in PSHE, they will</w:t>
      </w:r>
      <w:r w:rsidR="00CE2D01">
        <w:rPr>
          <w:rFonts w:asciiTheme="minorHAnsi" w:eastAsia="Times New Roman" w:hAnsiTheme="minorHAnsi" w:cstheme="minorHAnsi"/>
          <w:bCs/>
          <w:lang w:eastAsia="en-GB"/>
        </w:rPr>
        <w:t>,</w:t>
      </w:r>
      <w:r w:rsidRPr="00CE2D01">
        <w:rPr>
          <w:rFonts w:asciiTheme="minorHAnsi" w:eastAsia="Times New Roman" w:hAnsiTheme="minorHAnsi" w:cstheme="minorHAnsi"/>
          <w:bCs/>
          <w:lang w:eastAsia="en-GB"/>
        </w:rPr>
        <w:t xml:space="preserve"> at times</w:t>
      </w:r>
      <w:r w:rsidR="00CE2D01">
        <w:rPr>
          <w:rFonts w:asciiTheme="minorHAnsi" w:eastAsia="Times New Roman" w:hAnsiTheme="minorHAnsi" w:cstheme="minorHAnsi"/>
          <w:bCs/>
          <w:lang w:eastAsia="en-GB"/>
        </w:rPr>
        <w:t>,</w:t>
      </w:r>
      <w:r w:rsidRPr="00CE2D01">
        <w:rPr>
          <w:rFonts w:asciiTheme="minorHAnsi" w:eastAsia="Times New Roman" w:hAnsiTheme="minorHAnsi" w:cstheme="minorHAnsi"/>
          <w:bCs/>
          <w:lang w:eastAsia="en-GB"/>
        </w:rPr>
        <w:t xml:space="preserve"> be shaped by what happens in PSHE. It is the planned provision through which we promote both the present and future personal and economic wellbeing of our pupils. 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is embedded within other efforts to ensure pupils have positive relationships with adults, feel valued and where those who are most vulnerable are identified and supported. </w:t>
      </w:r>
    </w:p>
    <w:p w14:paraId="2CF26142"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6989EDC7"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The school provides opportunities for pupils</w:t>
      </w:r>
      <w:r w:rsidRPr="00CE2D01">
        <w:rPr>
          <w:rFonts w:asciiTheme="minorHAnsi" w:eastAsia="Times New Roman" w:hAnsiTheme="minorHAnsi" w:cstheme="minorHAnsi"/>
          <w:lang w:eastAsia="en-GB"/>
        </w:rPr>
        <w:t xml:space="preserve"> </w:t>
      </w:r>
      <w:r w:rsidRPr="00CE2D01">
        <w:rPr>
          <w:rFonts w:asciiTheme="minorHAnsi" w:eastAsia="Times New Roman" w:hAnsiTheme="minorHAnsi" w:cstheme="minorHAnsi"/>
          <w:bCs/>
          <w:lang w:eastAsia="en-GB"/>
        </w:rPr>
        <w:t>to make real decisions about their lives, to take part in activities that simulate adult choices and where they can demonstrate their ability to take responsibility for their decisions.</w:t>
      </w:r>
    </w:p>
    <w:p w14:paraId="6B73CC19"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5469CEFF" w14:textId="77777777" w:rsidR="002B1123" w:rsidRPr="00CE2D01" w:rsidRDefault="002B1123" w:rsidP="002B1123">
      <w:pPr>
        <w:kinsoku w:val="0"/>
        <w:overflowPunct w:val="0"/>
        <w:jc w:val="both"/>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Equal Opportunities:</w:t>
      </w:r>
    </w:p>
    <w:p w14:paraId="7A36E679" w14:textId="77777777" w:rsidR="002B1123" w:rsidRPr="00CE2D01" w:rsidRDefault="002B1123" w:rsidP="002B1123">
      <w:pPr>
        <w:kinsoku w:val="0"/>
        <w:overflowPunct w:val="0"/>
        <w:jc w:val="both"/>
        <w:textAlignment w:val="baseline"/>
        <w:rPr>
          <w:rFonts w:asciiTheme="minorHAnsi" w:eastAsia="Times New Roman" w:hAnsiTheme="minorHAnsi" w:cstheme="minorHAnsi"/>
          <w:b/>
          <w:bCs/>
          <w:lang w:eastAsia="en-GB"/>
        </w:rPr>
      </w:pPr>
    </w:p>
    <w:p w14:paraId="2734A7FE"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We promote the needs and interest of all pupils irrespective of gender, culture, ability or aptitude. Teaching strategies will </w:t>
      </w:r>
      <w:proofErr w:type="gramStart"/>
      <w:r w:rsidRPr="00CE2D01">
        <w:rPr>
          <w:rFonts w:asciiTheme="minorHAnsi" w:eastAsia="Times New Roman" w:hAnsiTheme="minorHAnsi" w:cstheme="minorHAnsi"/>
          <w:bCs/>
          <w:lang w:eastAsia="en-GB"/>
        </w:rPr>
        <w:t>take into account</w:t>
      </w:r>
      <w:proofErr w:type="gramEnd"/>
      <w:r w:rsidRPr="00CE2D01">
        <w:rPr>
          <w:rFonts w:asciiTheme="minorHAnsi" w:eastAsia="Times New Roman" w:hAnsiTheme="minorHAnsi" w:cstheme="minorHAnsi"/>
          <w:bCs/>
          <w:lang w:eastAsia="en-GB"/>
        </w:rPr>
        <w:t xml:space="preserve"> the ability, age, readiness and cultural backgrounds of the pupils to ensure that all can access the full PSHE provision. We promote social learning and expect our pupils to show a high regard for the needs of others. PSHE is a good vehicle for addressing both multi-cultural and gender issues and ensuring equal opportunities for all.</w:t>
      </w:r>
    </w:p>
    <w:p w14:paraId="2A1D94D0"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4BE2CBB9"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
          <w:bCs/>
          <w:lang w:eastAsia="en-GB"/>
        </w:rPr>
        <w:t>Key principles that underpin our PSHEE provision</w:t>
      </w:r>
      <w:r w:rsidRPr="00CE2D01">
        <w:rPr>
          <w:rFonts w:asciiTheme="minorHAnsi" w:eastAsia="Times New Roman" w:hAnsiTheme="minorHAnsi" w:cstheme="minorHAnsi"/>
          <w:bCs/>
          <w:lang w:eastAsia="en-GB"/>
        </w:rPr>
        <w:t>:</w:t>
      </w:r>
    </w:p>
    <w:p w14:paraId="56AE6214"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7AF58C5A"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We </w:t>
      </w:r>
      <w:proofErr w:type="spellStart"/>
      <w:r w:rsidRPr="00CE2D01">
        <w:rPr>
          <w:rFonts w:asciiTheme="minorHAnsi" w:eastAsia="Times New Roman" w:hAnsiTheme="minorHAnsi" w:cstheme="minorHAnsi"/>
          <w:bCs/>
          <w:lang w:eastAsia="en-GB"/>
        </w:rPr>
        <w:t>recognise</w:t>
      </w:r>
      <w:proofErr w:type="spellEnd"/>
      <w:r w:rsidRPr="00CE2D01">
        <w:rPr>
          <w:rFonts w:asciiTheme="minorHAnsi" w:eastAsia="Times New Roman" w:hAnsiTheme="minorHAnsi" w:cstheme="minorHAnsi"/>
          <w:bCs/>
          <w:lang w:eastAsia="en-GB"/>
        </w:rPr>
        <w:t xml:space="preserve"> that our pupils bring with them prior learning and </w:t>
      </w:r>
      <w:proofErr w:type="gramStart"/>
      <w:r w:rsidRPr="00CE2D01">
        <w:rPr>
          <w:rFonts w:asciiTheme="minorHAnsi" w:eastAsia="Times New Roman" w:hAnsiTheme="minorHAnsi" w:cstheme="minorHAnsi"/>
          <w:bCs/>
          <w:lang w:eastAsia="en-GB"/>
        </w:rPr>
        <w:t>real life</w:t>
      </w:r>
      <w:proofErr w:type="gramEnd"/>
      <w:r w:rsidRPr="00CE2D01">
        <w:rPr>
          <w:rFonts w:asciiTheme="minorHAnsi" w:eastAsia="Times New Roman" w:hAnsiTheme="minorHAnsi" w:cstheme="minorHAnsi"/>
          <w:bCs/>
          <w:lang w:eastAsia="en-GB"/>
        </w:rPr>
        <w:t xml:space="preserve"> experiences. Our lessons respect this fact and build on these, providing a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that reflects the universal and unique needs of our pupils. </w:t>
      </w:r>
    </w:p>
    <w:p w14:paraId="391658E6"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799F0754" w14:textId="005533E5"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Our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is taught within a safe and supportive learning environment where our pupils</w:t>
      </w:r>
      <w:r w:rsidR="00CE2D01">
        <w:rPr>
          <w:rFonts w:asciiTheme="minorHAnsi" w:eastAsia="Times New Roman" w:hAnsiTheme="minorHAnsi" w:cstheme="minorHAnsi"/>
          <w:bCs/>
          <w:lang w:eastAsia="en-GB"/>
        </w:rPr>
        <w:t xml:space="preserve"> </w:t>
      </w:r>
      <w:r w:rsidRPr="00CE2D01">
        <w:rPr>
          <w:rFonts w:asciiTheme="minorHAnsi" w:eastAsia="Times New Roman" w:hAnsiTheme="minorHAnsi" w:cstheme="minorHAnsi"/>
          <w:bCs/>
          <w:lang w:eastAsia="en-GB"/>
        </w:rPr>
        <w:t>can develop the confidence to ask questions, challenge the information they are offered, contribute their own experience, views and opinions and put what they have learned into practice in their own lives.</w:t>
      </w:r>
    </w:p>
    <w:p w14:paraId="64E911FB"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5C63BCBF"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is just one part of what the school does to help pupils develop the knowledge, skills, attitudes and understanding they need to fulfil their potential. The learning provided by the PSHEE education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supports and is supported by other curriculum areas; cross-curricular learning opportunities; the schools commitment to providing a ‘healthy school’s’ climate and culture; and the pastoral system. The school is committed to providing a setting where the responsible choice becomes the easy choice. The personal and social development of pupils is the responsibility of all staff supported in partnership with families and the wider</w:t>
      </w:r>
      <w:r w:rsidRPr="00CE2D01">
        <w:rPr>
          <w:rFonts w:asciiTheme="minorHAnsi" w:eastAsia="Times New Roman" w:hAnsiTheme="minorHAnsi" w:cstheme="minorHAnsi"/>
          <w:lang w:eastAsia="en-GB"/>
        </w:rPr>
        <w:t xml:space="preserve"> </w:t>
      </w:r>
      <w:r w:rsidRPr="00CE2D01">
        <w:rPr>
          <w:rFonts w:asciiTheme="minorHAnsi" w:eastAsia="Times New Roman" w:hAnsiTheme="minorHAnsi" w:cstheme="minorHAnsi"/>
          <w:bCs/>
          <w:lang w:eastAsia="en-GB"/>
        </w:rPr>
        <w:t xml:space="preserve">community. </w:t>
      </w:r>
    </w:p>
    <w:p w14:paraId="794CE12C"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15674382"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Pupils are encouraged to take responsibility for their own learning and to record their own progress. PSHE encourages pupils to reflect on their learning and the progress they have made, and to transfer what they have learned to say and to do from one school subject to another, and from school to their lives in the wider community.</w:t>
      </w:r>
    </w:p>
    <w:p w14:paraId="359582B5"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43C4213C" w14:textId="5FB491A9" w:rsidR="002B1123" w:rsidRDefault="002B1123" w:rsidP="002B1123">
      <w:pPr>
        <w:jc w:val="both"/>
        <w:rPr>
          <w:rFonts w:asciiTheme="minorHAnsi" w:hAnsiTheme="minorHAnsi" w:cstheme="minorHAnsi"/>
        </w:rPr>
      </w:pPr>
      <w:r w:rsidRPr="00CE2D01">
        <w:rPr>
          <w:rFonts w:asciiTheme="minorHAnsi" w:hAnsiTheme="minorHAnsi" w:cstheme="minorHAnsi"/>
          <w:b/>
        </w:rPr>
        <w:t>RSE</w:t>
      </w:r>
      <w:r w:rsidRPr="00CE2D01">
        <w:rPr>
          <w:rFonts w:asciiTheme="minorHAnsi" w:hAnsiTheme="minorHAnsi" w:cstheme="minorHAnsi"/>
        </w:rPr>
        <w:t xml:space="preserve"> is taught within the personal, social, health and economic (PSHE) education curriculum. Biological aspects of RSE are taught within the science curriculum, and other aspects are included in religious education (RE). </w:t>
      </w:r>
    </w:p>
    <w:p w14:paraId="2D44E673" w14:textId="77777777" w:rsidR="00CE2D01" w:rsidRPr="00CE2D01" w:rsidRDefault="00CE2D01" w:rsidP="002B1123">
      <w:pPr>
        <w:jc w:val="both"/>
        <w:rPr>
          <w:rFonts w:asciiTheme="minorHAnsi" w:eastAsiaTheme="minorHAnsi" w:hAnsiTheme="minorHAnsi" w:cstheme="minorHAnsi"/>
        </w:rPr>
      </w:pPr>
    </w:p>
    <w:p w14:paraId="563BDF93" w14:textId="47499AC6" w:rsidR="002B1123" w:rsidRDefault="002B1123" w:rsidP="002B1123">
      <w:pPr>
        <w:jc w:val="both"/>
        <w:rPr>
          <w:rFonts w:asciiTheme="minorHAnsi" w:hAnsiTheme="minorHAnsi" w:cstheme="minorHAnsi"/>
        </w:rPr>
      </w:pPr>
      <w:r w:rsidRPr="00CE2D01">
        <w:rPr>
          <w:rFonts w:asciiTheme="minorHAnsi" w:hAnsiTheme="minorHAnsi" w:cstheme="minorHAnsi"/>
        </w:rPr>
        <w:t xml:space="preserve">We have developed the curriculum in consultation with parents, pupils and staff, </w:t>
      </w:r>
      <w:proofErr w:type="gramStart"/>
      <w:r w:rsidRPr="00CE2D01">
        <w:rPr>
          <w:rFonts w:asciiTheme="minorHAnsi" w:hAnsiTheme="minorHAnsi" w:cstheme="minorHAnsi"/>
        </w:rPr>
        <w:t>taking into account</w:t>
      </w:r>
      <w:proofErr w:type="gramEnd"/>
      <w:r w:rsidRPr="00CE2D01">
        <w:rPr>
          <w:rFonts w:asciiTheme="minorHAnsi" w:hAnsiTheme="minorHAnsi" w:cstheme="minorHAnsi"/>
        </w:rPr>
        <w:t xml:space="preserve"> the age, needs and feelings of pupils. If pupils ask questions outside the scope of this policy, teachers will respond in an appropriate manner so they are fully informed and don’t seek answers online.</w:t>
      </w:r>
    </w:p>
    <w:p w14:paraId="6DC38554" w14:textId="77777777" w:rsidR="00CE2D01" w:rsidRPr="00CE2D01" w:rsidRDefault="00CE2D01" w:rsidP="002B1123">
      <w:pPr>
        <w:jc w:val="both"/>
        <w:rPr>
          <w:rFonts w:asciiTheme="minorHAnsi" w:hAnsiTheme="minorHAnsi" w:cstheme="minorHAnsi"/>
        </w:rPr>
      </w:pPr>
    </w:p>
    <w:p w14:paraId="51FCF001" w14:textId="77777777" w:rsidR="002B1123" w:rsidRPr="00CE2D01" w:rsidRDefault="002B1123" w:rsidP="002B1123">
      <w:pPr>
        <w:rPr>
          <w:rFonts w:asciiTheme="minorHAnsi" w:hAnsiTheme="minorHAnsi" w:cstheme="minorHAnsi"/>
        </w:rPr>
      </w:pPr>
      <w:r w:rsidRPr="00CE2D01">
        <w:rPr>
          <w:rFonts w:asciiTheme="minorHAnsi" w:hAnsiTheme="minorHAnsi" w:cstheme="minorHAnsi"/>
        </w:rPr>
        <w:t>Relationships and Sex Education for Key Stage 3 and 4 focuses on giving young people the information they need to help them develop healthy, nurturing relationships of all kinds including:</w:t>
      </w:r>
    </w:p>
    <w:p w14:paraId="6F903BE3"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Families</w:t>
      </w:r>
    </w:p>
    <w:p w14:paraId="0B567864"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Respectful relationships, including friendships</w:t>
      </w:r>
    </w:p>
    <w:p w14:paraId="0F5550CC"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lastRenderedPageBreak/>
        <w:t>Online and media</w:t>
      </w:r>
    </w:p>
    <w:p w14:paraId="57096BFD"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Being safe</w:t>
      </w:r>
    </w:p>
    <w:p w14:paraId="1F80A67F"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Intimate and sexual relationships, including sexual health</w:t>
      </w:r>
    </w:p>
    <w:p w14:paraId="25802AF5" w14:textId="77777777" w:rsidR="002B1123" w:rsidRPr="00CE2D01" w:rsidRDefault="002B1123" w:rsidP="002B1123">
      <w:pPr>
        <w:rPr>
          <w:rFonts w:asciiTheme="minorHAnsi" w:hAnsiTheme="minorHAnsi" w:cstheme="minorHAnsi"/>
        </w:rPr>
      </w:pPr>
    </w:p>
    <w:p w14:paraId="007DE5D7" w14:textId="77777777" w:rsidR="00CE2D01" w:rsidRDefault="002B1123" w:rsidP="002B1123">
      <w:pPr>
        <w:rPr>
          <w:rFonts w:asciiTheme="minorHAnsi" w:hAnsiTheme="minorHAnsi" w:cstheme="minorHAnsi"/>
        </w:rPr>
      </w:pPr>
      <w:r w:rsidRPr="00CE2D01">
        <w:rPr>
          <w:rFonts w:asciiTheme="minorHAnsi" w:hAnsiTheme="minorHAnsi" w:cstheme="minorHAnsi"/>
        </w:rPr>
        <w:t xml:space="preserve">These areas of learning are taught within the context of family life taking care to ensure that there is no </w:t>
      </w:r>
      <w:proofErr w:type="spellStart"/>
      <w:r w:rsidRPr="00CE2D01">
        <w:rPr>
          <w:rFonts w:asciiTheme="minorHAnsi" w:hAnsiTheme="minorHAnsi" w:cstheme="minorHAnsi"/>
        </w:rPr>
        <w:t>stigmatisation</w:t>
      </w:r>
      <w:proofErr w:type="spellEnd"/>
      <w:r w:rsidRPr="00CE2D01">
        <w:rPr>
          <w:rFonts w:asciiTheme="minorHAnsi" w:hAnsiTheme="minorHAnsi" w:cstheme="minorHAnsi"/>
        </w:rPr>
        <w:t xml:space="preserve"> of children based on their home circumstances (families can include single parent families, LGBT+ parents, families headed by grandparents, adoptive parents, foster parents/</w:t>
      </w:r>
      <w:proofErr w:type="spellStart"/>
      <w:r w:rsidRPr="00CE2D01">
        <w:rPr>
          <w:rFonts w:asciiTheme="minorHAnsi" w:hAnsiTheme="minorHAnsi" w:cstheme="minorHAnsi"/>
        </w:rPr>
        <w:t>carers</w:t>
      </w:r>
      <w:proofErr w:type="spellEnd"/>
      <w:r w:rsidRPr="00CE2D01">
        <w:rPr>
          <w:rFonts w:asciiTheme="minorHAnsi" w:hAnsiTheme="minorHAnsi" w:cstheme="minorHAnsi"/>
        </w:rPr>
        <w:t xml:space="preserve"> amongst other structures) along with reflecting </w:t>
      </w:r>
    </w:p>
    <w:p w14:paraId="533814B5" w14:textId="77777777" w:rsidR="00CE2D01" w:rsidRDefault="00CE2D01" w:rsidP="002B1123">
      <w:pPr>
        <w:rPr>
          <w:rFonts w:asciiTheme="minorHAnsi" w:hAnsiTheme="minorHAnsi" w:cstheme="minorHAnsi"/>
        </w:rPr>
      </w:pPr>
    </w:p>
    <w:p w14:paraId="12A6F3AB" w14:textId="77777777" w:rsidR="00CE2D01" w:rsidRDefault="00CE2D01" w:rsidP="002B1123">
      <w:pPr>
        <w:rPr>
          <w:rFonts w:asciiTheme="minorHAnsi" w:hAnsiTheme="minorHAnsi" w:cstheme="minorHAnsi"/>
        </w:rPr>
      </w:pPr>
    </w:p>
    <w:p w14:paraId="40FCC428" w14:textId="29DEA131" w:rsidR="002B1123" w:rsidRPr="00CE2D01" w:rsidRDefault="002B1123" w:rsidP="002B1123">
      <w:pPr>
        <w:rPr>
          <w:rFonts w:asciiTheme="minorHAnsi" w:hAnsiTheme="minorHAnsi" w:cstheme="minorHAnsi"/>
        </w:rPr>
      </w:pPr>
      <w:r w:rsidRPr="00CE2D01">
        <w:rPr>
          <w:rFonts w:asciiTheme="minorHAnsi" w:hAnsiTheme="minorHAnsi" w:cstheme="minorHAnsi"/>
        </w:rPr>
        <w:t xml:space="preserve">sensitively that some children may have a different structure of support around them (for example: looked after children or young </w:t>
      </w:r>
      <w:proofErr w:type="spellStart"/>
      <w:r w:rsidRPr="00CE2D01">
        <w:rPr>
          <w:rFonts w:asciiTheme="minorHAnsi" w:hAnsiTheme="minorHAnsi" w:cstheme="minorHAnsi"/>
        </w:rPr>
        <w:t>carers</w:t>
      </w:r>
      <w:proofErr w:type="spellEnd"/>
      <w:r w:rsidRPr="00CE2D01">
        <w:rPr>
          <w:rFonts w:asciiTheme="minorHAnsi" w:hAnsiTheme="minorHAnsi" w:cstheme="minorHAnsi"/>
        </w:rPr>
        <w:t>).</w:t>
      </w:r>
    </w:p>
    <w:p w14:paraId="5CDAA5DF" w14:textId="77777777" w:rsidR="00CE2D01" w:rsidRPr="00CE2D01" w:rsidRDefault="00CE2D01" w:rsidP="002B1123">
      <w:pPr>
        <w:rPr>
          <w:rFonts w:asciiTheme="minorHAnsi" w:hAnsiTheme="minorHAnsi" w:cstheme="minorHAnsi"/>
        </w:rPr>
      </w:pPr>
    </w:p>
    <w:p w14:paraId="3BFE137D" w14:textId="4B1A4A61" w:rsidR="002B1123" w:rsidRDefault="002B1123" w:rsidP="002B1123">
      <w:pPr>
        <w:rPr>
          <w:rFonts w:asciiTheme="minorHAnsi" w:hAnsiTheme="minorHAnsi" w:cstheme="minorHAnsi"/>
        </w:rPr>
      </w:pPr>
      <w:r w:rsidRPr="00CE2D01">
        <w:rPr>
          <w:rFonts w:asciiTheme="minorHAnsi" w:hAnsiTheme="minorHAnsi" w:cstheme="minorHAnsi"/>
        </w:rPr>
        <w:t xml:space="preserve">Pupils’ development in RSE is monitored by class teachers as part of our internal assessment systems. Pupil progress is tracked and monitored using our online assessment system SOLAR. </w:t>
      </w:r>
    </w:p>
    <w:p w14:paraId="4AA45A6E" w14:textId="77777777" w:rsidR="00CE2D01" w:rsidRPr="00CE2D01" w:rsidRDefault="00CE2D01" w:rsidP="002B1123">
      <w:pPr>
        <w:rPr>
          <w:rFonts w:asciiTheme="minorHAnsi" w:hAnsiTheme="minorHAnsi" w:cstheme="minorHAnsi"/>
        </w:rPr>
      </w:pPr>
    </w:p>
    <w:p w14:paraId="1D3E7DE6"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
          <w:bCs/>
          <w:lang w:eastAsia="en-GB"/>
        </w:rPr>
        <w:t>The use of visitors to the classroom</w:t>
      </w:r>
      <w:r w:rsidRPr="00CE2D01">
        <w:rPr>
          <w:rFonts w:asciiTheme="minorHAnsi" w:eastAsia="Times New Roman" w:hAnsiTheme="minorHAnsi" w:cstheme="minorHAnsi"/>
          <w:bCs/>
          <w:lang w:eastAsia="en-GB"/>
        </w:rPr>
        <w:t>:</w:t>
      </w:r>
    </w:p>
    <w:p w14:paraId="0170B215"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5B6C74B8"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Visitors to the classroom enrich 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by providing expert knowledge or accounts of personal experiences. These inputs are always part of a planned developmental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and the teacher is always present to manage the learning. Visitors are resources to enable learning and not a substitute for a planned developmental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Within the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there is both learning prior to the visit and as follow-up to the visit.</w:t>
      </w:r>
    </w:p>
    <w:p w14:paraId="6AC68D4F"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5E280C87"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Pupils with additional educational needs:</w:t>
      </w:r>
    </w:p>
    <w:p w14:paraId="4175888F"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5504B6E8" w14:textId="1101EDB0"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As far as is appropriate, pupils with special educational needs follow the same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as their peers</w:t>
      </w:r>
      <w:r w:rsidR="00CE2D01">
        <w:rPr>
          <w:rFonts w:asciiTheme="minorHAnsi" w:eastAsia="Times New Roman" w:hAnsiTheme="minorHAnsi" w:cstheme="minorHAnsi"/>
          <w:bCs/>
          <w:lang w:eastAsia="en-GB"/>
        </w:rPr>
        <w:t xml:space="preserve"> in a mainstream school would</w:t>
      </w:r>
      <w:r w:rsidRPr="00CE2D01">
        <w:rPr>
          <w:rFonts w:asciiTheme="minorHAnsi" w:eastAsia="Times New Roman" w:hAnsiTheme="minorHAnsi" w:cstheme="minorHAnsi"/>
          <w:bCs/>
          <w:lang w:eastAsia="en-GB"/>
        </w:rPr>
        <w:t>. Careful consideration is given concerning the level of differentiation needed and in some cases the content or delivery will be adapted. Learning Support Workers work with individual pupils, where required, sometimes on a one-to-one basis. It is the school’s policy not to withdraw pupils with special educational needs from PSHE to catch up on other National Curriculum subjects, as we believe that these aspects of personal and social development are of equal importance to and underpin academic achievement.</w:t>
      </w:r>
    </w:p>
    <w:p w14:paraId="30E9BDC5" w14:textId="77777777" w:rsidR="002B1123" w:rsidRDefault="002B1123" w:rsidP="002B1123">
      <w:pPr>
        <w:kinsoku w:val="0"/>
        <w:overflowPunct w:val="0"/>
        <w:textAlignment w:val="baseline"/>
        <w:rPr>
          <w:rFonts w:eastAsia="Times New Roman" w:cs="Arial"/>
          <w:bCs/>
          <w:lang w:eastAsia="en-GB"/>
        </w:rPr>
      </w:pPr>
    </w:p>
    <w:p w14:paraId="12220017"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Monitoring and evaluation:</w:t>
      </w:r>
    </w:p>
    <w:p w14:paraId="3D6A3DCF"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2FD204AB"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The SLT will monitor the planning, teaching and learning of PSHE regularly. Planning will be monitored termly and observations of teaching will take place in accordance with the school’s monitoring cycle. Feedback will be given to teachers. The scheme of work and policy will also be reviewed according to the review cycle.</w:t>
      </w:r>
    </w:p>
    <w:p w14:paraId="2709DF20"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40C1A1A5"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Confidentiality:</w:t>
      </w:r>
    </w:p>
    <w:p w14:paraId="5F631AAB"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78030941"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Due to the nature of the topics covered in 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all teachers are made aware of the school's guidelines on confidentiality and disclosure. The boundaries around confidentiality are made explicit to learners.</w:t>
      </w:r>
    </w:p>
    <w:p w14:paraId="2786FB79" w14:textId="77777777" w:rsidR="002B1123" w:rsidRDefault="002B1123" w:rsidP="002B1123">
      <w:pPr>
        <w:kinsoku w:val="0"/>
        <w:overflowPunct w:val="0"/>
        <w:textAlignment w:val="baseline"/>
        <w:rPr>
          <w:rFonts w:eastAsia="Times New Roman" w:cs="Arial"/>
          <w:bCs/>
          <w:lang w:eastAsia="en-GB"/>
        </w:rPr>
      </w:pPr>
    </w:p>
    <w:p w14:paraId="006A2A5A"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Assessment, recording and reporting:</w:t>
      </w:r>
    </w:p>
    <w:p w14:paraId="03E76690"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5F5647B4"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As with any learning, the assessment of pupils’ personal, social and emotional development is important. It provides information, which indicates pupils’ progress and achievement and informs the development of the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Pupils can undertake a formal qualification in this subject in addition to having the opportunity to reflect on their own learning and personal experiences and to set personal goals and agree strategies to reach them. The process of assessment has a positive impact on pupil self-awareness and self-esteem.</w:t>
      </w:r>
    </w:p>
    <w:p w14:paraId="0C099BDE" w14:textId="77777777" w:rsidR="002B1123" w:rsidRPr="00CE2D01" w:rsidRDefault="002B1123" w:rsidP="002B1123">
      <w:pPr>
        <w:pStyle w:val="ListParagraph"/>
        <w:keepNext/>
        <w:keepLines/>
        <w:widowControl/>
        <w:numPr>
          <w:ilvl w:val="0"/>
          <w:numId w:val="1"/>
        </w:numPr>
        <w:autoSpaceDE/>
        <w:autoSpaceDN/>
        <w:spacing w:before="480" w:line="276" w:lineRule="auto"/>
        <w:contextualSpacing/>
        <w:outlineLvl w:val="0"/>
        <w:rPr>
          <w:rFonts w:asciiTheme="minorHAnsi" w:eastAsia="Calibri" w:hAnsiTheme="minorHAnsi" w:cstheme="minorHAnsi"/>
          <w:b/>
          <w:bCs/>
          <w:sz w:val="28"/>
          <w:szCs w:val="28"/>
          <w:lang w:eastAsia="en-GB"/>
        </w:rPr>
      </w:pPr>
      <w:r w:rsidRPr="00CE2D01">
        <w:rPr>
          <w:rFonts w:asciiTheme="minorHAnsi" w:eastAsia="Calibri" w:hAnsiTheme="minorHAnsi" w:cstheme="minorHAnsi"/>
          <w:b/>
          <w:bCs/>
          <w:sz w:val="28"/>
          <w:szCs w:val="28"/>
          <w:lang w:eastAsia="en-GB"/>
        </w:rPr>
        <w:t>Roles and responsibilities</w:t>
      </w:r>
    </w:p>
    <w:p w14:paraId="4024E550" w14:textId="77777777" w:rsidR="00CE2D01" w:rsidRDefault="00CE2D01" w:rsidP="002B1123">
      <w:pPr>
        <w:kinsoku w:val="0"/>
        <w:overflowPunct w:val="0"/>
        <w:ind w:right="5765"/>
        <w:textAlignment w:val="baseline"/>
        <w:rPr>
          <w:rFonts w:asciiTheme="minorHAnsi" w:eastAsia="Times New Roman" w:hAnsiTheme="minorHAnsi" w:cstheme="minorHAnsi"/>
          <w:b/>
          <w:lang w:eastAsia="en-GB"/>
        </w:rPr>
      </w:pPr>
    </w:p>
    <w:p w14:paraId="7FAACFFB" w14:textId="48DC2283" w:rsidR="002B1123" w:rsidRPr="00CE2D01" w:rsidRDefault="002B1123" w:rsidP="002B1123">
      <w:pPr>
        <w:kinsoku w:val="0"/>
        <w:overflowPunct w:val="0"/>
        <w:ind w:right="5765"/>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b/>
          <w:lang w:eastAsia="en-GB"/>
        </w:rPr>
        <w:t>The Headteacher will ensure</w:t>
      </w:r>
      <w:r w:rsidRPr="00CE2D01">
        <w:rPr>
          <w:rFonts w:asciiTheme="minorHAnsi" w:eastAsia="Times New Roman" w:hAnsiTheme="minorHAnsi" w:cstheme="minorHAnsi"/>
          <w:lang w:eastAsia="en-GB"/>
        </w:rPr>
        <w:t>:</w:t>
      </w:r>
    </w:p>
    <w:p w14:paraId="56F9C871" w14:textId="77777777" w:rsidR="002B1123" w:rsidRPr="00CE2D01" w:rsidRDefault="002B1123" w:rsidP="002B1123">
      <w:pPr>
        <w:kinsoku w:val="0"/>
        <w:overflowPunct w:val="0"/>
        <w:ind w:right="5765"/>
        <w:textAlignment w:val="baseline"/>
        <w:rPr>
          <w:rFonts w:asciiTheme="minorHAnsi" w:eastAsia="Times New Roman" w:hAnsiTheme="minorHAnsi" w:cstheme="minorHAnsi"/>
          <w:lang w:eastAsia="en-GB"/>
        </w:rPr>
      </w:pPr>
    </w:p>
    <w:p w14:paraId="478B856C" w14:textId="77777777" w:rsidR="002B1123" w:rsidRPr="00CE2D01" w:rsidRDefault="002B1123" w:rsidP="002B1123">
      <w:pPr>
        <w:numPr>
          <w:ilvl w:val="0"/>
          <w:numId w:val="12"/>
        </w:numPr>
        <w:kinsoku w:val="0"/>
        <w:overflowPunct w:val="0"/>
        <w:adjustRightInd w:val="0"/>
        <w:ind w:left="714" w:right="14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lastRenderedPageBreak/>
        <w:t xml:space="preserve">The curriculum meets all legal and statutory requirements </w:t>
      </w:r>
    </w:p>
    <w:p w14:paraId="4E8A4910" w14:textId="77777777" w:rsidR="002B1123" w:rsidRPr="00CE2D01" w:rsidRDefault="002B1123" w:rsidP="002B1123">
      <w:pPr>
        <w:numPr>
          <w:ilvl w:val="0"/>
          <w:numId w:val="12"/>
        </w:numPr>
        <w:kinsoku w:val="0"/>
        <w:overflowPunct w:val="0"/>
        <w:adjustRightInd w:val="0"/>
        <w:ind w:left="714" w:right="14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All statutory elements of the curriculum, and those subjects which the school chooses to offer, have aims and objectives which reflect the aims of the school and indicate how the needs of individual pupils will be met. This will include how the subject will be taught and assessed.</w:t>
      </w:r>
    </w:p>
    <w:p w14:paraId="2A21D9EF" w14:textId="77777777" w:rsidR="002B1123" w:rsidRPr="00CE2D01" w:rsidRDefault="002B1123" w:rsidP="002B1123">
      <w:pPr>
        <w:numPr>
          <w:ilvl w:val="0"/>
          <w:numId w:val="12"/>
        </w:numPr>
        <w:kinsoku w:val="0"/>
        <w:overflowPunct w:val="0"/>
        <w:adjustRightInd w:val="0"/>
        <w:ind w:left="714" w:right="50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amount of time provided for teaching the curriculum is adequate and is reviewed annually.</w:t>
      </w:r>
    </w:p>
    <w:p w14:paraId="6FB2679C" w14:textId="77777777" w:rsidR="002B1123" w:rsidRPr="00CE2D01" w:rsidRDefault="002B1123" w:rsidP="002B1123">
      <w:pPr>
        <w:numPr>
          <w:ilvl w:val="0"/>
          <w:numId w:val="12"/>
        </w:numPr>
        <w:kinsoku w:val="0"/>
        <w:overflowPunct w:val="0"/>
        <w:adjustRightInd w:val="0"/>
        <w:ind w:left="714" w:right="648"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Where appropriate, the individual needs of some pupils are met by permanent or temporary disapplication from the national curriculum.</w:t>
      </w:r>
    </w:p>
    <w:p w14:paraId="2A3DB7F2" w14:textId="627E1337" w:rsidR="002B1123" w:rsidRDefault="002B1123" w:rsidP="002B1123">
      <w:pPr>
        <w:numPr>
          <w:ilvl w:val="0"/>
          <w:numId w:val="12"/>
        </w:numPr>
        <w:kinsoku w:val="0"/>
        <w:overflowPunct w:val="0"/>
        <w:adjustRightInd w:val="0"/>
        <w:ind w:left="714" w:right="14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procedures for assessment meet all legal requirements and pupils and their parents/</w:t>
      </w:r>
      <w:proofErr w:type="spellStart"/>
      <w:r w:rsidRPr="00CE2D01">
        <w:rPr>
          <w:rFonts w:asciiTheme="minorHAnsi" w:eastAsia="Times New Roman" w:hAnsiTheme="minorHAnsi" w:cstheme="minorHAnsi"/>
          <w:lang w:eastAsia="en-GB"/>
        </w:rPr>
        <w:t>carers</w:t>
      </w:r>
      <w:proofErr w:type="spellEnd"/>
      <w:r w:rsidRPr="00CE2D01">
        <w:rPr>
          <w:rFonts w:asciiTheme="minorHAnsi" w:eastAsia="Times New Roman" w:hAnsiTheme="minorHAnsi" w:cstheme="minorHAnsi"/>
          <w:lang w:eastAsia="en-GB"/>
        </w:rPr>
        <w:t xml:space="preserve"> receive information to show how much progress the pupils are making and what is required to help them improve.</w:t>
      </w:r>
    </w:p>
    <w:p w14:paraId="19B40710" w14:textId="2A7FC1BD" w:rsidR="00CE2D01" w:rsidRDefault="00CE2D01" w:rsidP="00CE2D01">
      <w:pPr>
        <w:kinsoku w:val="0"/>
        <w:overflowPunct w:val="0"/>
        <w:adjustRightInd w:val="0"/>
        <w:ind w:right="144"/>
        <w:textAlignment w:val="baseline"/>
        <w:rPr>
          <w:rFonts w:asciiTheme="minorHAnsi" w:eastAsia="Times New Roman" w:hAnsiTheme="minorHAnsi" w:cstheme="minorHAnsi"/>
          <w:lang w:eastAsia="en-GB"/>
        </w:rPr>
      </w:pPr>
    </w:p>
    <w:p w14:paraId="023829BC" w14:textId="3FA5BC02" w:rsidR="00CE2D01" w:rsidRDefault="00CE2D01" w:rsidP="00CE2D01">
      <w:pPr>
        <w:kinsoku w:val="0"/>
        <w:overflowPunct w:val="0"/>
        <w:adjustRightInd w:val="0"/>
        <w:ind w:right="144"/>
        <w:textAlignment w:val="baseline"/>
        <w:rPr>
          <w:rFonts w:asciiTheme="minorHAnsi" w:eastAsia="Times New Roman" w:hAnsiTheme="minorHAnsi" w:cstheme="minorHAnsi"/>
          <w:lang w:eastAsia="en-GB"/>
        </w:rPr>
      </w:pPr>
    </w:p>
    <w:p w14:paraId="542A60BC" w14:textId="77777777" w:rsidR="00CE2D01" w:rsidRPr="00CE2D01" w:rsidRDefault="00CE2D01" w:rsidP="00CE2D01">
      <w:pPr>
        <w:kinsoku w:val="0"/>
        <w:overflowPunct w:val="0"/>
        <w:adjustRightInd w:val="0"/>
        <w:ind w:right="144"/>
        <w:textAlignment w:val="baseline"/>
        <w:rPr>
          <w:rFonts w:asciiTheme="minorHAnsi" w:eastAsia="Times New Roman" w:hAnsiTheme="minorHAnsi" w:cstheme="minorHAnsi"/>
          <w:lang w:eastAsia="en-GB"/>
        </w:rPr>
      </w:pPr>
    </w:p>
    <w:p w14:paraId="1CC68486" w14:textId="77777777" w:rsidR="002B1123" w:rsidRPr="00CE2D01" w:rsidRDefault="002B1123" w:rsidP="002B1123">
      <w:pPr>
        <w:numPr>
          <w:ilvl w:val="0"/>
          <w:numId w:val="12"/>
        </w:numPr>
        <w:kinsoku w:val="0"/>
        <w:overflowPunct w:val="0"/>
        <w:adjustRightInd w:val="0"/>
        <w:ind w:left="71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curriculum prepares pupils for their chosen career pathway.</w:t>
      </w:r>
    </w:p>
    <w:p w14:paraId="06D6D8B5" w14:textId="77777777" w:rsidR="002B1123" w:rsidRPr="00CE2D01" w:rsidRDefault="002B1123" w:rsidP="002B1123">
      <w:pPr>
        <w:kinsoku w:val="0"/>
        <w:overflowPunct w:val="0"/>
        <w:textAlignment w:val="baseline"/>
        <w:rPr>
          <w:rFonts w:asciiTheme="minorHAnsi" w:eastAsia="Times New Roman" w:hAnsiTheme="minorHAnsi" w:cstheme="minorHAnsi"/>
          <w:lang w:eastAsia="en-GB"/>
        </w:rPr>
      </w:pPr>
    </w:p>
    <w:p w14:paraId="7B444AED" w14:textId="6DC0EF65" w:rsidR="002B1123" w:rsidRPr="00CE2D01" w:rsidRDefault="00CE2D01" w:rsidP="002B1123">
      <w:pPr>
        <w:kinsoku w:val="0"/>
        <w:overflowPunct w:val="0"/>
        <w:textAlignment w:val="baseline"/>
        <w:rPr>
          <w:rFonts w:asciiTheme="minorHAnsi" w:eastAsia="Times New Roman" w:hAnsiTheme="minorHAnsi" w:cstheme="minorHAnsi"/>
          <w:lang w:eastAsia="en-GB"/>
        </w:rPr>
      </w:pPr>
      <w:r>
        <w:rPr>
          <w:rFonts w:asciiTheme="minorHAnsi" w:eastAsia="Times New Roman" w:hAnsiTheme="minorHAnsi" w:cstheme="minorHAnsi"/>
          <w:b/>
          <w:lang w:eastAsia="en-GB"/>
        </w:rPr>
        <w:t>Outcomes First Group</w:t>
      </w:r>
      <w:r w:rsidR="002B1123" w:rsidRPr="00CE2D01">
        <w:rPr>
          <w:rFonts w:asciiTheme="minorHAnsi" w:eastAsia="Times New Roman" w:hAnsiTheme="minorHAnsi" w:cstheme="minorHAnsi"/>
          <w:b/>
          <w:lang w:eastAsia="en-GB"/>
        </w:rPr>
        <w:t xml:space="preserve"> will ensure that</w:t>
      </w:r>
      <w:r w:rsidR="002B1123" w:rsidRPr="00CE2D01">
        <w:rPr>
          <w:rFonts w:asciiTheme="minorHAnsi" w:eastAsia="Times New Roman" w:hAnsiTheme="minorHAnsi" w:cstheme="minorHAnsi"/>
          <w:lang w:eastAsia="en-GB"/>
        </w:rPr>
        <w:t>:</w:t>
      </w:r>
    </w:p>
    <w:p w14:paraId="05FB68A0" w14:textId="77777777" w:rsidR="002B1123" w:rsidRPr="00CE2D01" w:rsidRDefault="002B1123" w:rsidP="002B1123">
      <w:pPr>
        <w:kinsoku w:val="0"/>
        <w:overflowPunct w:val="0"/>
        <w:textAlignment w:val="baseline"/>
        <w:rPr>
          <w:rFonts w:asciiTheme="minorHAnsi" w:eastAsia="Times New Roman" w:hAnsiTheme="minorHAnsi" w:cstheme="minorHAnsi"/>
          <w:lang w:eastAsia="en-GB"/>
        </w:rPr>
      </w:pPr>
    </w:p>
    <w:p w14:paraId="18E985CA" w14:textId="77777777" w:rsidR="002B1123" w:rsidRPr="00CE2D01" w:rsidRDefault="002B1123" w:rsidP="002B1123">
      <w:pPr>
        <w:numPr>
          <w:ilvl w:val="0"/>
          <w:numId w:val="12"/>
        </w:numPr>
        <w:kinsoku w:val="0"/>
        <w:overflowPunct w:val="0"/>
        <w:adjustRightInd w:val="0"/>
        <w:ind w:right="288"/>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It considers the advice of the Headteacher when approving this curriculum policy and when setting statutory and non-statutory targets.</w:t>
      </w:r>
    </w:p>
    <w:p w14:paraId="51BE4AAF"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Progress towards annual statutory targets is monitored.</w:t>
      </w:r>
    </w:p>
    <w:p w14:paraId="0C43ED2D"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It contributes to decision making about the curriculum.</w:t>
      </w:r>
    </w:p>
    <w:p w14:paraId="24EE8368" w14:textId="77777777" w:rsidR="002B1123" w:rsidRPr="00CE2D01" w:rsidRDefault="002B1123" w:rsidP="002B1123">
      <w:pPr>
        <w:kinsoku w:val="0"/>
        <w:overflowPunct w:val="0"/>
        <w:textAlignment w:val="baseline"/>
        <w:rPr>
          <w:rFonts w:asciiTheme="minorHAnsi" w:eastAsia="Times New Roman" w:hAnsiTheme="minorHAnsi" w:cstheme="minorHAnsi"/>
          <w:lang w:eastAsia="en-GB"/>
        </w:rPr>
      </w:pPr>
    </w:p>
    <w:p w14:paraId="6D33FF20"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r w:rsidRPr="00CE2D01">
        <w:rPr>
          <w:rFonts w:asciiTheme="minorHAnsi" w:eastAsia="Times New Roman" w:hAnsiTheme="minorHAnsi" w:cstheme="minorHAnsi"/>
          <w:b/>
          <w:lang w:eastAsia="en-GB"/>
        </w:rPr>
        <w:t>The Headteacher will ensure that:</w:t>
      </w:r>
    </w:p>
    <w:p w14:paraId="7ECF605D"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p>
    <w:p w14:paraId="74B0C5CB"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They have an oversight of curriculum structure and delivery within the school.</w:t>
      </w:r>
    </w:p>
    <w:p w14:paraId="3CA1003F"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Detailed and up-to-date schemes of learning are in place for the delivery of courses.</w:t>
      </w:r>
    </w:p>
    <w:p w14:paraId="07934256"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Schemes of learning are monitored and reviewed on a regular basis.</w:t>
      </w:r>
    </w:p>
    <w:p w14:paraId="3764A1BA"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Levels of attainment and rates of progression are discussed with teachers on a regular basis and that actions are taken where necessary to improve these.</w:t>
      </w:r>
    </w:p>
    <w:p w14:paraId="2A9D3729" w14:textId="77777777" w:rsidR="002B1123" w:rsidRDefault="002B1123" w:rsidP="002B1123">
      <w:pPr>
        <w:kinsoku w:val="0"/>
        <w:overflowPunct w:val="0"/>
        <w:textAlignment w:val="baseline"/>
        <w:rPr>
          <w:rFonts w:eastAsia="Times New Roman" w:cs="Calibri"/>
          <w:b/>
          <w:lang w:eastAsia="en-GB"/>
        </w:rPr>
      </w:pPr>
    </w:p>
    <w:p w14:paraId="6C59EA85"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r w:rsidRPr="00CE2D01">
        <w:rPr>
          <w:rFonts w:asciiTheme="minorHAnsi" w:eastAsia="Times New Roman" w:hAnsiTheme="minorHAnsi" w:cstheme="minorHAnsi"/>
          <w:b/>
          <w:lang w:eastAsia="en-GB"/>
        </w:rPr>
        <w:t>Assistant Heads will ensure that:</w:t>
      </w:r>
    </w:p>
    <w:p w14:paraId="5086ED39"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p>
    <w:p w14:paraId="634775C0" w14:textId="77777777" w:rsidR="002B1123" w:rsidRPr="00CE2D01" w:rsidRDefault="002B1123" w:rsidP="002B1123">
      <w:pPr>
        <w:numPr>
          <w:ilvl w:val="0"/>
          <w:numId w:val="12"/>
        </w:numPr>
        <w:kinsoku w:val="0"/>
        <w:overflowPunct w:val="0"/>
        <w:adjustRightInd w:val="0"/>
        <w:ind w:right="144"/>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Long term planning is in place for all courses. Schemes of learning are designed using the school pro-forma and will contain curriculum detail on context, expectations, key skills, learning objectives, learning outcomes, learning activities, differentiation and resources.</w:t>
      </w:r>
    </w:p>
    <w:p w14:paraId="477D42FB"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Schemes of learning encourage progression at least in line with national standards.</w:t>
      </w:r>
    </w:p>
    <w:p w14:paraId="2B7F772B" w14:textId="77777777" w:rsidR="002B1123" w:rsidRPr="00CE2D01" w:rsidRDefault="002B1123" w:rsidP="002B1123">
      <w:pPr>
        <w:numPr>
          <w:ilvl w:val="0"/>
          <w:numId w:val="12"/>
        </w:numPr>
        <w:kinsoku w:val="0"/>
        <w:overflowPunct w:val="0"/>
        <w:adjustRightInd w:val="0"/>
        <w:ind w:right="144"/>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There is consistency in terms of curriculum delivery. Schemes of learning are in place and used by all staff delivering a particular course.</w:t>
      </w:r>
    </w:p>
    <w:p w14:paraId="540B7A3F"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Appropriate awarding bodies and courses are selected so that they best meet the learning needs of our pupils.</w:t>
      </w:r>
    </w:p>
    <w:p w14:paraId="575DA39E"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Where necessary an appropriate combination of qualifications or alternative qualifications is offered which best suit the needs of learners.</w:t>
      </w:r>
    </w:p>
    <w:p w14:paraId="3E5AD158"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Assessment is appropriate to the course and the pupils following particular courses. There should be consistency of approach towards assessment.</w:t>
      </w:r>
    </w:p>
    <w:p w14:paraId="3D1DFADB" w14:textId="77777777" w:rsidR="002B1123" w:rsidRPr="00CE2D01" w:rsidRDefault="002B1123" w:rsidP="002B1123">
      <w:pPr>
        <w:numPr>
          <w:ilvl w:val="0"/>
          <w:numId w:val="12"/>
        </w:numPr>
        <w:kinsoku w:val="0"/>
        <w:overflowPunct w:val="0"/>
        <w:adjustRightInd w:val="0"/>
        <w:ind w:right="144"/>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They keep the appropriate key stage assistant principal informed of proposed changes to curriculum delivery.</w:t>
      </w:r>
    </w:p>
    <w:p w14:paraId="422D6DE3"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 xml:space="preserve">Pupil performance data is reviewed on a regular basis to ensure that any necessary </w:t>
      </w:r>
      <w:r w:rsidRPr="00CE2D01">
        <w:rPr>
          <w:rFonts w:asciiTheme="minorHAnsi" w:eastAsia="Times New Roman" w:hAnsiTheme="minorHAnsi" w:cstheme="minorHAnsi"/>
          <w:spacing w:val="-3"/>
          <w:lang w:eastAsia="en-GB"/>
        </w:rPr>
        <w:t>changes in terms of curriculum delivery are planned and carried out in a timely fashion.</w:t>
      </w:r>
    </w:p>
    <w:p w14:paraId="63DD7E7F"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4"/>
          <w:lang w:eastAsia="en-GB"/>
        </w:rPr>
      </w:pPr>
      <w:r w:rsidRPr="00CE2D01">
        <w:rPr>
          <w:rFonts w:asciiTheme="minorHAnsi" w:eastAsia="Times New Roman" w:hAnsiTheme="minorHAnsi" w:cstheme="minorHAnsi"/>
          <w:spacing w:val="-4"/>
          <w:lang w:eastAsia="en-GB"/>
        </w:rPr>
        <w:t>They share best practice with other colleagues in terms of curriculum design and delivery.</w:t>
      </w:r>
    </w:p>
    <w:p w14:paraId="434AB098"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They oversee CPD needs with regard to curriculum planning and delivery within their area of responsibility.</w:t>
      </w:r>
    </w:p>
    <w:p w14:paraId="2365849F" w14:textId="77777777" w:rsidR="002B1123" w:rsidRDefault="002B1123" w:rsidP="002B1123">
      <w:pPr>
        <w:kinsoku w:val="0"/>
        <w:overflowPunct w:val="0"/>
        <w:textAlignment w:val="baseline"/>
        <w:rPr>
          <w:rFonts w:eastAsia="Times New Roman" w:cs="Calibri"/>
          <w:spacing w:val="-3"/>
          <w:lang w:eastAsia="en-GB"/>
        </w:rPr>
      </w:pPr>
    </w:p>
    <w:p w14:paraId="089D9398" w14:textId="77777777" w:rsidR="002B1123" w:rsidRPr="00CE2D01" w:rsidRDefault="002B1123" w:rsidP="002B1123">
      <w:pPr>
        <w:kinsoku w:val="0"/>
        <w:overflowPunct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b/>
          <w:spacing w:val="-3"/>
          <w:lang w:eastAsia="en-GB"/>
        </w:rPr>
        <w:t>Teaching staff and learning support staff will</w:t>
      </w:r>
      <w:r w:rsidRPr="00CE2D01">
        <w:rPr>
          <w:rFonts w:asciiTheme="minorHAnsi" w:eastAsia="Times New Roman" w:hAnsiTheme="minorHAnsi" w:cstheme="minorHAnsi"/>
          <w:spacing w:val="-3"/>
          <w:lang w:eastAsia="en-GB"/>
        </w:rPr>
        <w:t>:</w:t>
      </w:r>
    </w:p>
    <w:p w14:paraId="2033DACE" w14:textId="77777777" w:rsidR="002B1123" w:rsidRPr="00CE2D01" w:rsidRDefault="002B1123" w:rsidP="002B1123">
      <w:pPr>
        <w:kinsoku w:val="0"/>
        <w:overflowPunct w:val="0"/>
        <w:textAlignment w:val="baseline"/>
        <w:rPr>
          <w:rFonts w:asciiTheme="minorHAnsi" w:eastAsia="Times New Roman" w:hAnsiTheme="minorHAnsi" w:cstheme="minorHAnsi"/>
          <w:spacing w:val="-3"/>
          <w:lang w:eastAsia="en-GB"/>
        </w:rPr>
      </w:pPr>
    </w:p>
    <w:p w14:paraId="005DC73D"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Ensure that the school curriculum is implemented in accordance with this policy.</w:t>
      </w:r>
    </w:p>
    <w:p w14:paraId="28B11DB1"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spacing w:val="-2"/>
          <w:lang w:eastAsia="en-GB"/>
        </w:rPr>
        <w:t>Keep up to date with developments in their subjects.</w:t>
      </w:r>
    </w:p>
    <w:p w14:paraId="2DCCE16D"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lastRenderedPageBreak/>
        <w:t>Have access to, and be able to interpret, data on each pupil to inform the design of the curriculum in order that it best meets the needs of each cohort of pupils.</w:t>
      </w:r>
    </w:p>
    <w:p w14:paraId="27F0D775" w14:textId="77777777" w:rsidR="002B1123" w:rsidRPr="00CE2D01" w:rsidRDefault="002B1123" w:rsidP="002B1123">
      <w:pPr>
        <w:numPr>
          <w:ilvl w:val="0"/>
          <w:numId w:val="18"/>
        </w:numPr>
        <w:kinsoku w:val="0"/>
        <w:overflowPunct w:val="0"/>
        <w:adjustRightInd w:val="0"/>
        <w:ind w:right="72"/>
        <w:jc w:val="both"/>
        <w:textAlignment w:val="baseline"/>
        <w:rPr>
          <w:rFonts w:asciiTheme="minorHAnsi" w:eastAsia="Times New Roman" w:hAnsiTheme="minorHAnsi" w:cstheme="minorHAnsi"/>
          <w:spacing w:val="-5"/>
          <w:lang w:eastAsia="en-GB"/>
        </w:rPr>
      </w:pPr>
      <w:r w:rsidRPr="00CE2D01">
        <w:rPr>
          <w:rFonts w:asciiTheme="minorHAnsi" w:eastAsia="Times New Roman" w:hAnsiTheme="minorHAnsi" w:cstheme="minorHAnsi"/>
          <w:spacing w:val="-5"/>
          <w:lang w:eastAsia="en-GB"/>
        </w:rPr>
        <w:t>Share and exchange information about best practice amongst their colleagues in different schools and through external networks, resulting in a dynamic and relevant curriculum.</w:t>
      </w:r>
    </w:p>
    <w:p w14:paraId="5D867A92" w14:textId="77777777" w:rsidR="002B1123" w:rsidRPr="00CE2D01" w:rsidRDefault="002B1123" w:rsidP="002B1123">
      <w:pPr>
        <w:numPr>
          <w:ilvl w:val="0"/>
          <w:numId w:val="18"/>
        </w:numPr>
        <w:kinsoku w:val="0"/>
        <w:overflowPunct w:val="0"/>
        <w:adjustRightInd w:val="0"/>
        <w:ind w:right="72"/>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Participate in high quality professional development, working with other teachers to develop their skills in understanding the learning needs of their pupils and how best to address those needs and engage them.</w:t>
      </w:r>
    </w:p>
    <w:p w14:paraId="0B190F6E" w14:textId="77777777" w:rsidR="002B1123" w:rsidRPr="00CE2D01" w:rsidRDefault="002B1123" w:rsidP="002B1123">
      <w:pPr>
        <w:numPr>
          <w:ilvl w:val="0"/>
          <w:numId w:val="18"/>
        </w:numPr>
        <w:kinsoku w:val="0"/>
        <w:overflowPunct w:val="0"/>
        <w:adjustRightInd w:val="0"/>
        <w:ind w:right="36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Work in partnership with other agencies to provide an appropriate range of curriculum opportunities.</w:t>
      </w:r>
    </w:p>
    <w:p w14:paraId="5B71A103"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Actively support pupils in their progress through the new curriculum.</w:t>
      </w:r>
    </w:p>
    <w:p w14:paraId="313AD6D1" w14:textId="77777777" w:rsidR="002B1123" w:rsidRPr="00CE2D01" w:rsidRDefault="002B1123" w:rsidP="002B1123">
      <w:pPr>
        <w:kinsoku w:val="0"/>
        <w:overflowPunct w:val="0"/>
        <w:textAlignment w:val="baseline"/>
        <w:rPr>
          <w:rFonts w:asciiTheme="minorHAnsi" w:eastAsia="Times New Roman" w:hAnsiTheme="minorHAnsi" w:cstheme="minorHAnsi"/>
          <w:spacing w:val="-5"/>
          <w:lang w:eastAsia="en-GB"/>
        </w:rPr>
      </w:pPr>
    </w:p>
    <w:p w14:paraId="394FEAE4" w14:textId="77777777" w:rsidR="002B1123" w:rsidRPr="00CE2D01" w:rsidRDefault="002B1123" w:rsidP="002B1123">
      <w:pPr>
        <w:kinsoku w:val="0"/>
        <w:overflowPunct w:val="0"/>
        <w:textAlignment w:val="baseline"/>
        <w:rPr>
          <w:rFonts w:asciiTheme="minorHAnsi" w:eastAsia="Times New Roman" w:hAnsiTheme="minorHAnsi" w:cstheme="minorHAnsi"/>
          <w:spacing w:val="-5"/>
          <w:lang w:eastAsia="en-GB"/>
        </w:rPr>
      </w:pPr>
      <w:r w:rsidRPr="00CE2D01">
        <w:rPr>
          <w:rFonts w:asciiTheme="minorHAnsi" w:eastAsia="Times New Roman" w:hAnsiTheme="minorHAnsi" w:cstheme="minorHAnsi"/>
          <w:b/>
          <w:spacing w:val="-5"/>
          <w:lang w:eastAsia="en-GB"/>
        </w:rPr>
        <w:t>Pupils will</w:t>
      </w:r>
      <w:r w:rsidRPr="00CE2D01">
        <w:rPr>
          <w:rFonts w:asciiTheme="minorHAnsi" w:eastAsia="Times New Roman" w:hAnsiTheme="minorHAnsi" w:cstheme="minorHAnsi"/>
          <w:spacing w:val="-5"/>
          <w:lang w:eastAsia="en-GB"/>
        </w:rPr>
        <w:t>:</w:t>
      </w:r>
    </w:p>
    <w:p w14:paraId="49F2F3EF" w14:textId="77777777" w:rsidR="002B1123" w:rsidRPr="00CE2D01" w:rsidRDefault="002B1123" w:rsidP="002B1123">
      <w:pPr>
        <w:kinsoku w:val="0"/>
        <w:overflowPunct w:val="0"/>
        <w:textAlignment w:val="baseline"/>
        <w:rPr>
          <w:rFonts w:asciiTheme="minorHAnsi" w:eastAsia="Times New Roman" w:hAnsiTheme="minorHAnsi" w:cstheme="minorHAnsi"/>
          <w:spacing w:val="-5"/>
          <w:lang w:eastAsia="en-GB"/>
        </w:rPr>
      </w:pPr>
    </w:p>
    <w:p w14:paraId="08850021"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Be treated as partners in their learning, contributing to the design of the curriculum.</w:t>
      </w:r>
    </w:p>
    <w:p w14:paraId="0AF876D7" w14:textId="77777777" w:rsidR="00CE2D01" w:rsidRPr="00CE2D01" w:rsidRDefault="002B1123" w:rsidP="002B1123">
      <w:pPr>
        <w:numPr>
          <w:ilvl w:val="0"/>
          <w:numId w:val="18"/>
        </w:numPr>
        <w:kinsoku w:val="0"/>
        <w:overflowPunct w:val="0"/>
        <w:adjustRightInd w:val="0"/>
        <w:ind w:right="216"/>
        <w:textAlignment w:val="baseline"/>
        <w:rPr>
          <w:rFonts w:eastAsia="Times New Roman" w:cs="Calibri"/>
          <w:lang w:eastAsia="en-GB"/>
        </w:rPr>
      </w:pPr>
      <w:r w:rsidRPr="00CE2D01">
        <w:rPr>
          <w:rFonts w:asciiTheme="minorHAnsi" w:eastAsia="Times New Roman" w:hAnsiTheme="minorHAnsi" w:cstheme="minorHAnsi"/>
          <w:lang w:eastAsia="en-GB"/>
        </w:rPr>
        <w:t xml:space="preserve">Have their individual needs addressed, both within the school and extending beyond the classroom into the </w:t>
      </w:r>
    </w:p>
    <w:p w14:paraId="3ECDA52B" w14:textId="77777777" w:rsidR="00CE2D01" w:rsidRPr="00CE2D01" w:rsidRDefault="00CE2D01" w:rsidP="00CE2D01">
      <w:pPr>
        <w:kinsoku w:val="0"/>
        <w:overflowPunct w:val="0"/>
        <w:adjustRightInd w:val="0"/>
        <w:ind w:left="360" w:right="216"/>
        <w:textAlignment w:val="baseline"/>
        <w:rPr>
          <w:rFonts w:eastAsia="Times New Roman" w:cs="Calibri"/>
          <w:lang w:eastAsia="en-GB"/>
        </w:rPr>
      </w:pPr>
    </w:p>
    <w:p w14:paraId="09FD9E64" w14:textId="77777777" w:rsidR="00CE2D01" w:rsidRPr="00CE2D01" w:rsidRDefault="00CE2D01" w:rsidP="00CE2D01">
      <w:pPr>
        <w:kinsoku w:val="0"/>
        <w:overflowPunct w:val="0"/>
        <w:adjustRightInd w:val="0"/>
        <w:ind w:left="360" w:right="216"/>
        <w:textAlignment w:val="baseline"/>
        <w:rPr>
          <w:rFonts w:eastAsia="Times New Roman" w:cs="Calibri"/>
          <w:lang w:eastAsia="en-GB"/>
        </w:rPr>
      </w:pPr>
    </w:p>
    <w:p w14:paraId="06E75DED" w14:textId="77777777" w:rsidR="00CE2D01" w:rsidRPr="00CE2D01" w:rsidRDefault="00CE2D01" w:rsidP="00CE2D01">
      <w:pPr>
        <w:kinsoku w:val="0"/>
        <w:overflowPunct w:val="0"/>
        <w:adjustRightInd w:val="0"/>
        <w:ind w:left="360" w:right="216"/>
        <w:textAlignment w:val="baseline"/>
        <w:rPr>
          <w:rFonts w:eastAsia="Times New Roman" w:cs="Calibri"/>
          <w:lang w:eastAsia="en-GB"/>
        </w:rPr>
      </w:pPr>
    </w:p>
    <w:p w14:paraId="71629F78" w14:textId="61B20E9C" w:rsidR="002B1123" w:rsidRDefault="002B1123" w:rsidP="00CE2D01">
      <w:pPr>
        <w:kinsoku w:val="0"/>
        <w:overflowPunct w:val="0"/>
        <w:adjustRightInd w:val="0"/>
        <w:ind w:left="360" w:right="216" w:firstLine="349"/>
        <w:textAlignment w:val="baseline"/>
        <w:rPr>
          <w:rFonts w:eastAsia="Times New Roman" w:cs="Calibri"/>
          <w:lang w:eastAsia="en-GB"/>
        </w:rPr>
      </w:pPr>
      <w:r w:rsidRPr="00CE2D01">
        <w:rPr>
          <w:rFonts w:asciiTheme="minorHAnsi" w:eastAsia="Times New Roman" w:hAnsiTheme="minorHAnsi" w:cstheme="minorHAnsi"/>
          <w:lang w:eastAsia="en-GB"/>
        </w:rPr>
        <w:t>family and community through a curriculum which offers breadth, support and</w:t>
      </w:r>
      <w:r>
        <w:rPr>
          <w:rFonts w:eastAsia="Times New Roman" w:cs="Calibri"/>
          <w:lang w:eastAsia="en-GB"/>
        </w:rPr>
        <w:t xml:space="preserve"> challenge.</w:t>
      </w:r>
    </w:p>
    <w:p w14:paraId="6F8CA23F"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Be given additional support if they start to fall behind in their learning, helping them get back on track quickly.</w:t>
      </w:r>
    </w:p>
    <w:p w14:paraId="01393B35"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lang w:eastAsia="en-GB"/>
        </w:rPr>
        <w:t xml:space="preserve">Receive </w:t>
      </w:r>
      <w:proofErr w:type="spellStart"/>
      <w:r w:rsidRPr="00CE2D01">
        <w:rPr>
          <w:rFonts w:asciiTheme="minorHAnsi" w:eastAsia="Times New Roman" w:hAnsiTheme="minorHAnsi" w:cstheme="minorHAnsi"/>
          <w:lang w:eastAsia="en-GB"/>
        </w:rPr>
        <w:t>co-ordinated</w:t>
      </w:r>
      <w:proofErr w:type="spellEnd"/>
      <w:r w:rsidRPr="00CE2D01">
        <w:rPr>
          <w:rFonts w:asciiTheme="minorHAnsi" w:eastAsia="Times New Roman" w:hAnsiTheme="minorHAnsi" w:cstheme="minorHAnsi"/>
          <w:lang w:eastAsia="en-GB"/>
        </w:rPr>
        <w:t xml:space="preserve"> support to enable them to make the appropriate curriculum choices </w:t>
      </w:r>
    </w:p>
    <w:p w14:paraId="0BA11E86" w14:textId="77777777" w:rsidR="002B1123" w:rsidRPr="00CE2D01" w:rsidRDefault="002B1123" w:rsidP="002B1123">
      <w:pPr>
        <w:kinsoku w:val="0"/>
        <w:overflowPunct w:val="0"/>
        <w:textAlignment w:val="baseline"/>
        <w:rPr>
          <w:rFonts w:asciiTheme="minorHAnsi" w:eastAsia="Times New Roman" w:hAnsiTheme="minorHAnsi" w:cstheme="minorHAnsi"/>
          <w:spacing w:val="-2"/>
          <w:lang w:eastAsia="en-GB"/>
        </w:rPr>
      </w:pPr>
    </w:p>
    <w:p w14:paraId="3F1CABFC" w14:textId="77777777" w:rsidR="002B1123" w:rsidRPr="00CE2D01" w:rsidRDefault="002B1123" w:rsidP="002B1123">
      <w:pPr>
        <w:kinsoku w:val="0"/>
        <w:overflowPunct w:val="0"/>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b/>
          <w:spacing w:val="-2"/>
          <w:lang w:eastAsia="en-GB"/>
        </w:rPr>
        <w:t xml:space="preserve">Parents and </w:t>
      </w:r>
      <w:proofErr w:type="spellStart"/>
      <w:r w:rsidRPr="00CE2D01">
        <w:rPr>
          <w:rFonts w:asciiTheme="minorHAnsi" w:eastAsia="Times New Roman" w:hAnsiTheme="minorHAnsi" w:cstheme="minorHAnsi"/>
          <w:b/>
          <w:spacing w:val="-2"/>
          <w:lang w:eastAsia="en-GB"/>
        </w:rPr>
        <w:t>carers</w:t>
      </w:r>
      <w:proofErr w:type="spellEnd"/>
      <w:r w:rsidRPr="00CE2D01">
        <w:rPr>
          <w:rFonts w:asciiTheme="minorHAnsi" w:eastAsia="Times New Roman" w:hAnsiTheme="minorHAnsi" w:cstheme="minorHAnsi"/>
          <w:b/>
          <w:spacing w:val="-2"/>
          <w:lang w:eastAsia="en-GB"/>
        </w:rPr>
        <w:t xml:space="preserve"> will</w:t>
      </w:r>
      <w:r w:rsidRPr="00CE2D01">
        <w:rPr>
          <w:rFonts w:asciiTheme="minorHAnsi" w:eastAsia="Times New Roman" w:hAnsiTheme="minorHAnsi" w:cstheme="minorHAnsi"/>
          <w:spacing w:val="-2"/>
          <w:lang w:eastAsia="en-GB"/>
        </w:rPr>
        <w:t>:</w:t>
      </w:r>
    </w:p>
    <w:p w14:paraId="49FEB574" w14:textId="77777777" w:rsidR="002B1123" w:rsidRPr="00CE2D01" w:rsidRDefault="002B1123" w:rsidP="002B1123">
      <w:pPr>
        <w:kinsoku w:val="0"/>
        <w:overflowPunct w:val="0"/>
        <w:textAlignment w:val="baseline"/>
        <w:rPr>
          <w:rFonts w:asciiTheme="minorHAnsi" w:eastAsia="Times New Roman" w:hAnsiTheme="minorHAnsi" w:cstheme="minorHAnsi"/>
          <w:spacing w:val="-2"/>
          <w:lang w:eastAsia="en-GB"/>
        </w:rPr>
      </w:pPr>
    </w:p>
    <w:p w14:paraId="4B840FA3"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Be consulted about their child’s learning and in planning their future education.</w:t>
      </w:r>
    </w:p>
    <w:p w14:paraId="2458BAA8" w14:textId="77777777" w:rsidR="002B1123" w:rsidRPr="00CE2D01" w:rsidRDefault="002B1123" w:rsidP="002B1123">
      <w:pPr>
        <w:numPr>
          <w:ilvl w:val="0"/>
          <w:numId w:val="18"/>
        </w:numPr>
        <w:kinsoku w:val="0"/>
        <w:overflowPunct w:val="0"/>
        <w:adjustRightInd w:val="0"/>
        <w:ind w:right="72"/>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 xml:space="preserve">Be confident that their child is receiving a </w:t>
      </w:r>
      <w:proofErr w:type="gramStart"/>
      <w:r w:rsidRPr="00CE2D01">
        <w:rPr>
          <w:rFonts w:asciiTheme="minorHAnsi" w:eastAsia="Times New Roman" w:hAnsiTheme="minorHAnsi" w:cstheme="minorHAnsi"/>
          <w:lang w:eastAsia="en-GB"/>
        </w:rPr>
        <w:t>high quality</w:t>
      </w:r>
      <w:proofErr w:type="gramEnd"/>
      <w:r w:rsidRPr="00CE2D01">
        <w:rPr>
          <w:rFonts w:asciiTheme="minorHAnsi" w:eastAsia="Times New Roman" w:hAnsiTheme="minorHAnsi" w:cstheme="minorHAnsi"/>
          <w:lang w:eastAsia="en-GB"/>
        </w:rPr>
        <w:t xml:space="preserve"> education that is designed to meet their learning needs and which will equip them with the skills they need to thrive throughout their lives.</w:t>
      </w:r>
    </w:p>
    <w:p w14:paraId="7AFD7BB8"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Be informed about the curriculum on offer and understand the rationale behind it.</w:t>
      </w:r>
    </w:p>
    <w:p w14:paraId="698046FD" w14:textId="77777777" w:rsidR="002B1123" w:rsidRDefault="002B1123" w:rsidP="002B1123">
      <w:pPr>
        <w:kinsoku w:val="0"/>
        <w:overflowPunct w:val="0"/>
        <w:textAlignment w:val="baseline"/>
        <w:rPr>
          <w:rFonts w:eastAsia="Times New Roman" w:cs="Calibri"/>
          <w:b/>
          <w:bCs/>
          <w:lang w:eastAsia="en-GB"/>
        </w:rPr>
      </w:pPr>
    </w:p>
    <w:p w14:paraId="79304F91" w14:textId="77777777" w:rsidR="002B1123" w:rsidRPr="00CE2D01" w:rsidRDefault="002B1123" w:rsidP="002B1123">
      <w:pPr>
        <w:numPr>
          <w:ilvl w:val="0"/>
          <w:numId w:val="19"/>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CE2D01">
        <w:rPr>
          <w:rFonts w:asciiTheme="minorHAnsi" w:eastAsia="Times New Roman" w:hAnsiTheme="minorHAnsi" w:cstheme="minorHAnsi"/>
          <w:b/>
          <w:bCs/>
          <w:sz w:val="28"/>
          <w:szCs w:val="28"/>
          <w:lang w:eastAsia="en-GB"/>
        </w:rPr>
        <w:t>Monitoring, evaluation and review</w:t>
      </w:r>
    </w:p>
    <w:p w14:paraId="4D6970F3" w14:textId="77777777" w:rsidR="002B1123" w:rsidRPr="00CE2D01" w:rsidRDefault="002B1123" w:rsidP="002B1123">
      <w:pPr>
        <w:kinsoku w:val="0"/>
        <w:overflowPunct w:val="0"/>
        <w:ind w:left="720"/>
        <w:contextualSpacing/>
        <w:textAlignment w:val="baseline"/>
        <w:rPr>
          <w:rFonts w:asciiTheme="minorHAnsi" w:eastAsia="Times New Roman" w:hAnsiTheme="minorHAnsi" w:cstheme="minorHAnsi"/>
          <w:b/>
          <w:bCs/>
          <w:sz w:val="36"/>
          <w:szCs w:val="36"/>
          <w:lang w:eastAsia="en-GB"/>
        </w:rPr>
      </w:pPr>
    </w:p>
    <w:p w14:paraId="611EFD1B" w14:textId="6642BEE3" w:rsidR="002B1123" w:rsidRPr="00CE2D01" w:rsidRDefault="00CE2D01" w:rsidP="002B1123">
      <w:pPr>
        <w:kinsoku w:val="0"/>
        <w:overflowPunct w:val="0"/>
        <w:textAlignment w:val="baseline"/>
        <w:rPr>
          <w:rFonts w:asciiTheme="minorHAnsi" w:eastAsia="Times New Roman" w:hAnsiTheme="minorHAnsi" w:cstheme="minorHAnsi"/>
          <w:b/>
          <w:spacing w:val="-3"/>
          <w:lang w:eastAsia="en-GB"/>
        </w:rPr>
      </w:pPr>
      <w:r>
        <w:rPr>
          <w:rFonts w:asciiTheme="minorHAnsi" w:eastAsia="Times New Roman" w:hAnsiTheme="minorHAnsi" w:cstheme="minorHAnsi"/>
          <w:b/>
          <w:spacing w:val="-3"/>
          <w:lang w:eastAsia="en-GB"/>
        </w:rPr>
        <w:t>Outcomes First Group</w:t>
      </w:r>
      <w:r w:rsidR="002B1123" w:rsidRPr="00CE2D01">
        <w:rPr>
          <w:rFonts w:asciiTheme="minorHAnsi" w:eastAsia="Times New Roman" w:hAnsiTheme="minorHAnsi" w:cstheme="minorHAnsi"/>
          <w:b/>
          <w:spacing w:val="-3"/>
          <w:lang w:eastAsia="en-GB"/>
        </w:rPr>
        <w:t xml:space="preserve"> will receive an annual report from the Headteacher on:</w:t>
      </w:r>
    </w:p>
    <w:p w14:paraId="7CE0E50C"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spacing w:val="-2"/>
          <w:lang w:eastAsia="en-GB"/>
        </w:rPr>
        <w:t>The standards reached in each subject compared with appropriate benchmarks.</w:t>
      </w:r>
    </w:p>
    <w:p w14:paraId="5AC0014F"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 xml:space="preserve">The standards achieved at the end of each key stage </w:t>
      </w:r>
      <w:proofErr w:type="gramStart"/>
      <w:r w:rsidRPr="00CE2D01">
        <w:rPr>
          <w:rFonts w:asciiTheme="minorHAnsi" w:eastAsia="Times New Roman" w:hAnsiTheme="minorHAnsi" w:cstheme="minorHAnsi"/>
          <w:lang w:eastAsia="en-GB"/>
        </w:rPr>
        <w:t>taking into account</w:t>
      </w:r>
      <w:proofErr w:type="gramEnd"/>
      <w:r w:rsidRPr="00CE2D01">
        <w:rPr>
          <w:rFonts w:asciiTheme="minorHAnsi" w:eastAsia="Times New Roman" w:hAnsiTheme="minorHAnsi" w:cstheme="minorHAnsi"/>
          <w:lang w:eastAsia="en-GB"/>
        </w:rPr>
        <w:t xml:space="preserve"> any important variations between groups of students, subjects, courses and trends over time, compared with appropriate benchmarks.</w:t>
      </w:r>
    </w:p>
    <w:p w14:paraId="12FF0899"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number of students for whom the curriculum was dis-applied and the arrangements which were made.</w:t>
      </w:r>
    </w:p>
    <w:p w14:paraId="5CF98157" w14:textId="77777777" w:rsidR="002B1123" w:rsidRPr="00CE2D01" w:rsidRDefault="002B1123" w:rsidP="002B1123">
      <w:pPr>
        <w:kinsoku w:val="0"/>
        <w:overflowPunct w:val="0"/>
        <w:adjustRightInd w:val="0"/>
        <w:jc w:val="both"/>
        <w:textAlignment w:val="baseline"/>
        <w:rPr>
          <w:rFonts w:asciiTheme="minorHAnsi" w:eastAsia="Times New Roman" w:hAnsiTheme="minorHAnsi" w:cstheme="minorHAnsi"/>
          <w:lang w:eastAsia="en-GB"/>
        </w:rPr>
      </w:pPr>
    </w:p>
    <w:p w14:paraId="6AE3C370" w14:textId="77777777" w:rsidR="002B1123" w:rsidRPr="00CE2D01" w:rsidRDefault="002B1123" w:rsidP="002B1123">
      <w:pPr>
        <w:kinsoku w:val="0"/>
        <w:overflowPunct w:val="0"/>
        <w:adjustRightInd w:val="0"/>
        <w:jc w:val="both"/>
        <w:textAlignment w:val="baseline"/>
        <w:rPr>
          <w:rFonts w:asciiTheme="minorHAnsi" w:eastAsia="Times New Roman" w:hAnsiTheme="minorHAnsi" w:cstheme="minorHAnsi"/>
          <w:lang w:eastAsia="en-GB"/>
        </w:rPr>
      </w:pPr>
    </w:p>
    <w:p w14:paraId="3ECDA1EA" w14:textId="77777777" w:rsidR="002B1123" w:rsidRPr="00CE2D01" w:rsidRDefault="002B1123" w:rsidP="002B1123">
      <w:pPr>
        <w:numPr>
          <w:ilvl w:val="0"/>
          <w:numId w:val="19"/>
        </w:numPr>
        <w:kinsoku w:val="0"/>
        <w:overflowPunct w:val="0"/>
        <w:autoSpaceDE/>
        <w:autoSpaceDN/>
        <w:contextualSpacing/>
        <w:textAlignment w:val="baseline"/>
        <w:rPr>
          <w:rFonts w:asciiTheme="minorHAnsi" w:eastAsia="Times New Roman" w:hAnsiTheme="minorHAnsi" w:cstheme="minorHAnsi"/>
          <w:b/>
          <w:bCs/>
          <w:sz w:val="28"/>
          <w:szCs w:val="28"/>
          <w:lang w:val="en-GB" w:eastAsia="en-GB"/>
        </w:rPr>
      </w:pPr>
      <w:r w:rsidRPr="00CE2D01">
        <w:rPr>
          <w:rFonts w:asciiTheme="minorHAnsi" w:eastAsia="Times New Roman" w:hAnsiTheme="minorHAnsi" w:cstheme="minorHAnsi"/>
          <w:b/>
          <w:bCs/>
          <w:sz w:val="28"/>
          <w:szCs w:val="28"/>
          <w:lang w:eastAsia="en-GB"/>
        </w:rPr>
        <w:t>Curriculum Offer</w:t>
      </w:r>
    </w:p>
    <w:p w14:paraId="71C95C28" w14:textId="77777777" w:rsidR="002B1123" w:rsidRPr="00CE2D01" w:rsidRDefault="002B1123" w:rsidP="002B1123">
      <w:pPr>
        <w:kinsoku w:val="0"/>
        <w:overflowPunct w:val="0"/>
        <w:ind w:left="720"/>
        <w:contextualSpacing/>
        <w:textAlignment w:val="baseline"/>
        <w:rPr>
          <w:rFonts w:asciiTheme="minorHAnsi" w:eastAsia="Times New Roman" w:hAnsiTheme="minorHAnsi" w:cstheme="minorHAnsi"/>
          <w:b/>
          <w:bCs/>
          <w:sz w:val="28"/>
          <w:szCs w:val="28"/>
          <w:lang w:eastAsia="en-GB"/>
        </w:rPr>
      </w:pPr>
    </w:p>
    <w:p w14:paraId="54E155AE" w14:textId="77777777" w:rsidR="002B1123" w:rsidRPr="00CE2D01" w:rsidRDefault="002B1123" w:rsidP="002B1123">
      <w:pPr>
        <w:overflowPunct w:val="0"/>
        <w:adjustRightInd w:val="0"/>
        <w:textAlignment w:val="baseline"/>
        <w:rPr>
          <w:rFonts w:asciiTheme="minorHAnsi" w:eastAsia="Times New Roman" w:hAnsiTheme="minorHAnsi" w:cstheme="minorHAnsi"/>
          <w:u w:val="single"/>
        </w:rPr>
      </w:pPr>
      <w:r w:rsidRPr="00CE2D01">
        <w:rPr>
          <w:rFonts w:asciiTheme="minorHAnsi" w:eastAsia="Times New Roman" w:hAnsiTheme="minorHAnsi" w:cstheme="minorHAnsi"/>
          <w:u w:val="single"/>
        </w:rPr>
        <w:t>Key Stage 3</w:t>
      </w:r>
    </w:p>
    <w:p w14:paraId="63A0C475" w14:textId="77777777" w:rsidR="002B1123" w:rsidRPr="00CE2D01" w:rsidRDefault="002B1123" w:rsidP="002B1123">
      <w:pPr>
        <w:overflowPunct w:val="0"/>
        <w:adjustRightInd w:val="0"/>
        <w:textAlignment w:val="baseline"/>
        <w:rPr>
          <w:rFonts w:asciiTheme="minorHAnsi" w:eastAsia="Times New Roman" w:hAnsiTheme="minorHAnsi" w:cstheme="minorHAnsi"/>
          <w:u w:val="single"/>
        </w:rPr>
      </w:pPr>
      <w:r w:rsidRPr="00CE2D01">
        <w:rPr>
          <w:rFonts w:asciiTheme="minorHAnsi" w:eastAsia="Times New Roman" w:hAnsiTheme="minorHAnsi" w:cstheme="minorHAnsi"/>
        </w:rPr>
        <w:t>Access to the whole of the National Curriculum is considered an entitlement.  The breakdown of their timetable is as follows:</w:t>
      </w:r>
    </w:p>
    <w:p w14:paraId="299DAAF3" w14:textId="1F465A9C" w:rsidR="002B1123" w:rsidRPr="00CE2D01" w:rsidRDefault="002B1123" w:rsidP="002B1123">
      <w:pPr>
        <w:widowControl/>
        <w:numPr>
          <w:ilvl w:val="0"/>
          <w:numId w:val="20"/>
        </w:numPr>
        <w:autoSpaceDE/>
        <w:autoSpaceDN/>
        <w:spacing w:after="200" w:line="276" w:lineRule="auto"/>
        <w:contextualSpacing/>
        <w:rPr>
          <w:rFonts w:asciiTheme="minorHAnsi" w:eastAsia="Times New Roman" w:hAnsiTheme="minorHAnsi" w:cstheme="minorHAnsi"/>
        </w:rPr>
      </w:pPr>
      <w:r w:rsidRPr="00CE2D01">
        <w:rPr>
          <w:rFonts w:asciiTheme="minorHAnsi" w:eastAsia="Times New Roman" w:hAnsiTheme="minorHAnsi" w:cstheme="minorHAnsi"/>
        </w:rPr>
        <w:t>English</w:t>
      </w:r>
      <w:r w:rsidRPr="00CE2D01">
        <w:rPr>
          <w:rFonts w:asciiTheme="minorHAnsi" w:eastAsia="Times New Roman" w:hAnsiTheme="minorHAnsi" w:cstheme="minorHAnsi"/>
        </w:rPr>
        <w:tab/>
        <w:t xml:space="preserve">                                3</w:t>
      </w:r>
      <w:r w:rsidRPr="00CE2D01">
        <w:rPr>
          <w:rFonts w:asciiTheme="minorHAnsi" w:hAnsiTheme="minorHAnsi" w:cstheme="minorHAnsi"/>
        </w:rPr>
        <w:t xml:space="preserve">    </w:t>
      </w:r>
      <w:r w:rsidRPr="00CE2D01">
        <w:rPr>
          <w:rFonts w:asciiTheme="minorHAnsi" w:hAnsiTheme="minorHAnsi" w:cstheme="minorHAnsi"/>
        </w:rPr>
        <w:tab/>
        <w:t xml:space="preserve"> </w:t>
      </w:r>
      <w:r w:rsidRPr="00CE2D01">
        <w:rPr>
          <w:rFonts w:asciiTheme="minorHAnsi" w:eastAsia="Times New Roman" w:hAnsiTheme="minorHAnsi" w:cstheme="minorHAnsi"/>
        </w:rPr>
        <w:t>PE/Outdoor Ed</w:t>
      </w:r>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w:t>
      </w:r>
      <w:r w:rsidR="00453C5C">
        <w:rPr>
          <w:rFonts w:asciiTheme="minorHAnsi" w:eastAsia="Times New Roman" w:hAnsiTheme="minorHAnsi" w:cstheme="minorHAnsi"/>
        </w:rPr>
        <w:tab/>
      </w:r>
      <w:r w:rsidRPr="00CE2D01">
        <w:rPr>
          <w:rFonts w:asciiTheme="minorHAnsi" w:eastAsia="Times New Roman" w:hAnsiTheme="minorHAnsi" w:cstheme="minorHAnsi"/>
        </w:rPr>
        <w:t xml:space="preserve"> </w:t>
      </w:r>
      <w:r w:rsidR="001376A6">
        <w:rPr>
          <w:rFonts w:asciiTheme="minorHAnsi" w:eastAsia="Times New Roman" w:hAnsiTheme="minorHAnsi" w:cstheme="minorHAnsi"/>
        </w:rPr>
        <w:t>3</w:t>
      </w:r>
    </w:p>
    <w:p w14:paraId="20B3FC14" w14:textId="75AC99F1" w:rsidR="002B1123" w:rsidRPr="00CE2D01" w:rsidRDefault="002B1123" w:rsidP="002B1123">
      <w:pPr>
        <w:widowControl/>
        <w:numPr>
          <w:ilvl w:val="0"/>
          <w:numId w:val="20"/>
        </w:numPr>
        <w:autoSpaceDE/>
        <w:autoSpaceDN/>
        <w:spacing w:after="200" w:line="276" w:lineRule="auto"/>
        <w:contextualSpacing/>
        <w:rPr>
          <w:rFonts w:asciiTheme="minorHAnsi" w:eastAsia="Times New Roman" w:hAnsiTheme="minorHAnsi" w:cstheme="minorHAnsi"/>
        </w:rPr>
      </w:pPr>
      <w:proofErr w:type="spellStart"/>
      <w:r w:rsidRPr="00CE2D01">
        <w:rPr>
          <w:rFonts w:asciiTheme="minorHAnsi" w:eastAsia="Times New Roman" w:hAnsiTheme="minorHAnsi" w:cstheme="minorHAnsi"/>
        </w:rPr>
        <w:t>Maths</w:t>
      </w:r>
      <w:proofErr w:type="spellEnd"/>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3    </w:t>
      </w:r>
      <w:r w:rsidRPr="00CE2D01">
        <w:rPr>
          <w:rFonts w:asciiTheme="minorHAnsi" w:eastAsia="Times New Roman" w:hAnsiTheme="minorHAnsi" w:cstheme="minorHAnsi"/>
        </w:rPr>
        <w:tab/>
      </w:r>
      <w:r w:rsidR="00CE2D01">
        <w:rPr>
          <w:rFonts w:asciiTheme="minorHAnsi" w:eastAsia="Times New Roman" w:hAnsiTheme="minorHAnsi" w:cstheme="minorHAnsi"/>
        </w:rPr>
        <w:t xml:space="preserve"> Life Skills</w:t>
      </w:r>
      <w:r w:rsidRPr="00CE2D01">
        <w:rPr>
          <w:rFonts w:asciiTheme="minorHAnsi" w:eastAsia="Times New Roman" w:hAnsiTheme="minorHAnsi" w:cstheme="minorHAnsi"/>
        </w:rPr>
        <w:tab/>
      </w:r>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w:t>
      </w:r>
      <w:r w:rsidR="00453C5C">
        <w:rPr>
          <w:rFonts w:asciiTheme="minorHAnsi" w:eastAsia="Times New Roman" w:hAnsiTheme="minorHAnsi" w:cstheme="minorHAnsi"/>
        </w:rPr>
        <w:tab/>
      </w:r>
      <w:r w:rsidRPr="00CE2D01">
        <w:rPr>
          <w:rFonts w:asciiTheme="minorHAnsi" w:eastAsia="Times New Roman" w:hAnsiTheme="minorHAnsi" w:cstheme="minorHAnsi"/>
        </w:rPr>
        <w:t xml:space="preserve"> </w:t>
      </w:r>
      <w:r w:rsidR="00E01477">
        <w:rPr>
          <w:rFonts w:asciiTheme="minorHAnsi" w:eastAsia="Times New Roman" w:hAnsiTheme="minorHAnsi" w:cstheme="minorHAnsi"/>
        </w:rPr>
        <w:t>2</w:t>
      </w:r>
    </w:p>
    <w:p w14:paraId="33DA4FE7" w14:textId="799AB8BF" w:rsidR="002B1123" w:rsidRPr="00E01477" w:rsidRDefault="002B1123" w:rsidP="00E01477">
      <w:pPr>
        <w:widowControl/>
        <w:numPr>
          <w:ilvl w:val="0"/>
          <w:numId w:val="20"/>
        </w:numPr>
        <w:autoSpaceDE/>
        <w:autoSpaceDN/>
        <w:spacing w:after="200" w:line="276" w:lineRule="auto"/>
        <w:contextualSpacing/>
        <w:rPr>
          <w:rFonts w:asciiTheme="minorHAnsi" w:eastAsia="Times New Roman" w:hAnsiTheme="minorHAnsi" w:cstheme="minorHAnsi"/>
        </w:rPr>
      </w:pPr>
      <w:r w:rsidRPr="00CE2D01">
        <w:rPr>
          <w:rFonts w:asciiTheme="minorHAnsi" w:eastAsia="Times New Roman" w:hAnsiTheme="minorHAnsi" w:cstheme="minorHAnsi"/>
        </w:rPr>
        <w:t xml:space="preserve">Science </w:t>
      </w:r>
      <w:r w:rsidRPr="00CE2D01">
        <w:rPr>
          <w:rFonts w:asciiTheme="minorHAnsi" w:eastAsia="Times New Roman" w:hAnsiTheme="minorHAnsi" w:cstheme="minorHAnsi"/>
        </w:rPr>
        <w:tab/>
        <w:t xml:space="preserve">                  3          </w:t>
      </w:r>
      <w:r w:rsidR="00E01477">
        <w:rPr>
          <w:rFonts w:asciiTheme="minorHAnsi" w:eastAsia="Times New Roman" w:hAnsiTheme="minorHAnsi" w:cstheme="minorHAnsi"/>
        </w:rPr>
        <w:t>Reading</w:t>
      </w:r>
      <w:r w:rsidRPr="00E01477">
        <w:rPr>
          <w:rFonts w:asciiTheme="minorHAnsi" w:eastAsia="Times New Roman" w:hAnsiTheme="minorHAnsi" w:cstheme="minorHAnsi"/>
        </w:rPr>
        <w:tab/>
      </w:r>
      <w:r w:rsidRPr="00E01477">
        <w:rPr>
          <w:rFonts w:asciiTheme="minorHAnsi" w:eastAsia="Times New Roman" w:hAnsiTheme="minorHAnsi" w:cstheme="minorHAnsi"/>
        </w:rPr>
        <w:tab/>
      </w:r>
      <w:r w:rsidRPr="00E01477">
        <w:rPr>
          <w:rFonts w:asciiTheme="minorHAnsi" w:eastAsia="Times New Roman" w:hAnsiTheme="minorHAnsi" w:cstheme="minorHAnsi"/>
        </w:rPr>
        <w:tab/>
        <w:t xml:space="preserve">    </w:t>
      </w:r>
      <w:r w:rsidR="00453C5C">
        <w:rPr>
          <w:rFonts w:asciiTheme="minorHAnsi" w:eastAsia="Times New Roman" w:hAnsiTheme="minorHAnsi" w:cstheme="minorHAnsi"/>
        </w:rPr>
        <w:tab/>
      </w:r>
      <w:r w:rsidRPr="00E01477">
        <w:rPr>
          <w:rFonts w:asciiTheme="minorHAnsi" w:eastAsia="Times New Roman" w:hAnsiTheme="minorHAnsi" w:cstheme="minorHAnsi"/>
        </w:rPr>
        <w:t xml:space="preserve"> </w:t>
      </w:r>
      <w:r w:rsidR="001376A6">
        <w:rPr>
          <w:rFonts w:asciiTheme="minorHAnsi" w:eastAsia="Times New Roman" w:hAnsiTheme="minorHAnsi" w:cstheme="minorHAnsi"/>
        </w:rPr>
        <w:t>1</w:t>
      </w:r>
    </w:p>
    <w:p w14:paraId="59381314" w14:textId="690EDB5A" w:rsidR="002B1123" w:rsidRPr="00CE2D01" w:rsidRDefault="002B1123" w:rsidP="002B1123">
      <w:pPr>
        <w:widowControl/>
        <w:numPr>
          <w:ilvl w:val="0"/>
          <w:numId w:val="20"/>
        </w:numPr>
        <w:autoSpaceDE/>
        <w:autoSpaceDN/>
        <w:spacing w:after="200" w:line="276" w:lineRule="auto"/>
        <w:contextualSpacing/>
        <w:rPr>
          <w:rFonts w:asciiTheme="minorHAnsi" w:eastAsia="Times New Roman" w:hAnsiTheme="minorHAnsi" w:cstheme="minorHAnsi"/>
        </w:rPr>
      </w:pPr>
      <w:r w:rsidRPr="00CE2D01">
        <w:rPr>
          <w:rFonts w:asciiTheme="minorHAnsi" w:eastAsia="Times New Roman" w:hAnsiTheme="minorHAnsi" w:cstheme="minorHAnsi"/>
        </w:rPr>
        <w:t>ICT</w:t>
      </w:r>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2 </w:t>
      </w:r>
      <w:r w:rsidR="00E01477">
        <w:rPr>
          <w:rFonts w:asciiTheme="minorHAnsi" w:eastAsia="Times New Roman" w:hAnsiTheme="minorHAnsi" w:cstheme="minorHAnsi"/>
        </w:rPr>
        <w:tab/>
      </w:r>
      <w:r w:rsidR="004A7D7C">
        <w:rPr>
          <w:rFonts w:asciiTheme="minorHAnsi" w:eastAsia="Times New Roman" w:hAnsiTheme="minorHAnsi" w:cstheme="minorHAnsi"/>
        </w:rPr>
        <w:t xml:space="preserve"> </w:t>
      </w:r>
      <w:r w:rsidR="00453C5C">
        <w:rPr>
          <w:rFonts w:asciiTheme="minorHAnsi" w:eastAsia="Times New Roman" w:hAnsiTheme="minorHAnsi" w:cstheme="minorHAnsi"/>
        </w:rPr>
        <w:t>Citizenship</w:t>
      </w:r>
      <w:r w:rsidR="001376A6">
        <w:rPr>
          <w:rFonts w:asciiTheme="minorHAnsi" w:eastAsia="Times New Roman" w:hAnsiTheme="minorHAnsi" w:cstheme="minorHAnsi"/>
        </w:rPr>
        <w:tab/>
      </w:r>
      <w:r w:rsidR="001376A6">
        <w:rPr>
          <w:rFonts w:asciiTheme="minorHAnsi" w:eastAsia="Times New Roman" w:hAnsiTheme="minorHAnsi" w:cstheme="minorHAnsi"/>
        </w:rPr>
        <w:tab/>
      </w:r>
      <w:r w:rsidR="00453C5C">
        <w:rPr>
          <w:rFonts w:asciiTheme="minorHAnsi" w:eastAsia="Times New Roman" w:hAnsiTheme="minorHAnsi" w:cstheme="minorHAnsi"/>
        </w:rPr>
        <w:tab/>
      </w:r>
      <w:r w:rsidR="00453C5C">
        <w:rPr>
          <w:rFonts w:asciiTheme="minorHAnsi" w:eastAsia="Times New Roman" w:hAnsiTheme="minorHAnsi" w:cstheme="minorHAnsi"/>
        </w:rPr>
        <w:tab/>
        <w:t xml:space="preserve"> </w:t>
      </w:r>
      <w:r w:rsidR="001376A6">
        <w:rPr>
          <w:rFonts w:asciiTheme="minorHAnsi" w:eastAsia="Times New Roman" w:hAnsiTheme="minorHAnsi" w:cstheme="minorHAnsi"/>
        </w:rPr>
        <w:t>1</w:t>
      </w:r>
    </w:p>
    <w:p w14:paraId="5740CF04" w14:textId="7A01ECE0" w:rsidR="002B1123" w:rsidRPr="00CE2D01" w:rsidRDefault="002B1123" w:rsidP="002B1123">
      <w:pPr>
        <w:widowControl/>
        <w:numPr>
          <w:ilvl w:val="0"/>
          <w:numId w:val="20"/>
        </w:numPr>
        <w:overflowPunct w:val="0"/>
        <w:adjustRightInd w:val="0"/>
        <w:spacing w:line="276" w:lineRule="auto"/>
        <w:ind w:left="714" w:hanging="357"/>
        <w:textAlignment w:val="baseline"/>
        <w:rPr>
          <w:rFonts w:asciiTheme="minorHAnsi" w:eastAsia="Times New Roman" w:hAnsiTheme="minorHAnsi" w:cstheme="minorHAnsi"/>
        </w:rPr>
      </w:pPr>
      <w:r w:rsidRPr="00CE2D01">
        <w:rPr>
          <w:rFonts w:asciiTheme="minorHAnsi" w:eastAsia="Times New Roman" w:hAnsiTheme="minorHAnsi" w:cstheme="minorHAnsi"/>
        </w:rPr>
        <w:t>Humanities</w:t>
      </w:r>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w:t>
      </w:r>
      <w:r w:rsidR="00E01477">
        <w:rPr>
          <w:rFonts w:asciiTheme="minorHAnsi" w:eastAsia="Times New Roman" w:hAnsiTheme="minorHAnsi" w:cstheme="minorHAnsi"/>
        </w:rPr>
        <w:t>3</w:t>
      </w:r>
      <w:r w:rsidR="001376A6">
        <w:rPr>
          <w:rFonts w:asciiTheme="minorHAnsi" w:eastAsia="Times New Roman" w:hAnsiTheme="minorHAnsi" w:cstheme="minorHAnsi"/>
        </w:rPr>
        <w:tab/>
      </w:r>
      <w:r w:rsidR="004A7D7C">
        <w:rPr>
          <w:rFonts w:asciiTheme="minorHAnsi" w:eastAsia="Times New Roman" w:hAnsiTheme="minorHAnsi" w:cstheme="minorHAnsi"/>
        </w:rPr>
        <w:t xml:space="preserve"> </w:t>
      </w:r>
      <w:r w:rsidR="001376A6">
        <w:rPr>
          <w:rFonts w:asciiTheme="minorHAnsi" w:eastAsia="Times New Roman" w:hAnsiTheme="minorHAnsi" w:cstheme="minorHAnsi"/>
        </w:rPr>
        <w:t>Enrichment</w:t>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t xml:space="preserve">     </w:t>
      </w:r>
      <w:r w:rsidR="00453C5C">
        <w:rPr>
          <w:rFonts w:asciiTheme="minorHAnsi" w:eastAsia="Times New Roman" w:hAnsiTheme="minorHAnsi" w:cstheme="minorHAnsi"/>
        </w:rPr>
        <w:tab/>
        <w:t xml:space="preserve"> </w:t>
      </w:r>
      <w:r w:rsidR="001376A6">
        <w:rPr>
          <w:rFonts w:asciiTheme="minorHAnsi" w:eastAsia="Times New Roman" w:hAnsiTheme="minorHAnsi" w:cstheme="minorHAnsi"/>
        </w:rPr>
        <w:t>3</w:t>
      </w:r>
    </w:p>
    <w:p w14:paraId="6C52A3BE" w14:textId="12AB7326" w:rsidR="002B1123" w:rsidRPr="00CE2D01" w:rsidRDefault="002B1123" w:rsidP="002B1123">
      <w:pPr>
        <w:widowControl/>
        <w:numPr>
          <w:ilvl w:val="0"/>
          <w:numId w:val="20"/>
        </w:numPr>
        <w:overflowPunct w:val="0"/>
        <w:adjustRightInd w:val="0"/>
        <w:spacing w:line="276" w:lineRule="auto"/>
        <w:ind w:left="714" w:hanging="357"/>
        <w:textAlignment w:val="baseline"/>
        <w:rPr>
          <w:rFonts w:asciiTheme="minorHAnsi" w:eastAsia="Times New Roman" w:hAnsiTheme="minorHAnsi" w:cstheme="minorHAnsi"/>
        </w:rPr>
      </w:pPr>
      <w:r w:rsidRPr="00CE2D01">
        <w:rPr>
          <w:rFonts w:asciiTheme="minorHAnsi" w:eastAsia="Times New Roman" w:hAnsiTheme="minorHAnsi" w:cstheme="minorHAnsi"/>
        </w:rPr>
        <w:tab/>
        <w:t>PSHE</w:t>
      </w:r>
      <w:r w:rsidRPr="00CE2D01">
        <w:rPr>
          <w:rFonts w:asciiTheme="minorHAnsi" w:eastAsia="Times New Roman" w:hAnsiTheme="minorHAnsi" w:cstheme="minorHAnsi"/>
        </w:rPr>
        <w:tab/>
        <w:t xml:space="preserve">                                </w:t>
      </w:r>
      <w:r w:rsidR="00453C5C">
        <w:rPr>
          <w:rFonts w:asciiTheme="minorHAnsi" w:eastAsia="Times New Roman" w:hAnsiTheme="minorHAnsi" w:cstheme="minorHAnsi"/>
        </w:rPr>
        <w:t xml:space="preserve"> </w:t>
      </w:r>
      <w:r w:rsidR="00E01477">
        <w:rPr>
          <w:rFonts w:asciiTheme="minorHAnsi" w:eastAsia="Times New Roman" w:hAnsiTheme="minorHAnsi" w:cstheme="minorHAnsi"/>
        </w:rPr>
        <w:t>1</w:t>
      </w:r>
      <w:r w:rsidRPr="00CE2D01">
        <w:rPr>
          <w:rFonts w:asciiTheme="minorHAnsi" w:eastAsia="Times New Roman" w:hAnsiTheme="minorHAnsi" w:cstheme="minorHAnsi"/>
        </w:rPr>
        <w:t xml:space="preserve">              </w:t>
      </w:r>
    </w:p>
    <w:p w14:paraId="3960A151" w14:textId="36E93DC5" w:rsidR="002B1123" w:rsidRPr="00CE2D01" w:rsidRDefault="00416FFE" w:rsidP="002B1123">
      <w:pPr>
        <w:widowControl/>
        <w:numPr>
          <w:ilvl w:val="0"/>
          <w:numId w:val="20"/>
        </w:numPr>
        <w:overflowPunct w:val="0"/>
        <w:adjustRightInd w:val="0"/>
        <w:spacing w:line="276" w:lineRule="auto"/>
        <w:ind w:left="714" w:hanging="357"/>
        <w:textAlignment w:val="baseline"/>
        <w:rPr>
          <w:rFonts w:asciiTheme="minorHAnsi" w:eastAsia="Times New Roman" w:hAnsiTheme="minorHAnsi" w:cstheme="minorHAnsi"/>
        </w:rPr>
      </w:pPr>
      <w:r>
        <w:rPr>
          <w:rFonts w:asciiTheme="minorHAnsi" w:eastAsia="Times New Roman" w:hAnsiTheme="minorHAnsi" w:cstheme="minorHAnsi"/>
        </w:rPr>
        <w:t>*Vocational subjects</w:t>
      </w:r>
      <w:r w:rsidR="002B1123" w:rsidRPr="00CE2D01">
        <w:rPr>
          <w:rFonts w:asciiTheme="minorHAnsi" w:eastAsia="Times New Roman" w:hAnsiTheme="minorHAnsi" w:cstheme="minorHAnsi"/>
        </w:rPr>
        <w:t xml:space="preserve">          </w:t>
      </w:r>
      <w:r w:rsidR="001376A6">
        <w:rPr>
          <w:rFonts w:asciiTheme="minorHAnsi" w:eastAsia="Times New Roman" w:hAnsiTheme="minorHAnsi" w:cstheme="minorHAnsi"/>
        </w:rPr>
        <w:t>2</w:t>
      </w:r>
      <w:r w:rsidR="002B1123" w:rsidRPr="00CE2D01">
        <w:rPr>
          <w:rFonts w:asciiTheme="minorHAnsi" w:eastAsia="Times New Roman" w:hAnsiTheme="minorHAnsi" w:cstheme="minorHAnsi"/>
        </w:rPr>
        <w:t xml:space="preserve">    </w:t>
      </w:r>
    </w:p>
    <w:p w14:paraId="4B196C7A" w14:textId="62CEC757" w:rsidR="002B1123" w:rsidRDefault="001376A6" w:rsidP="001376A6">
      <w:pPr>
        <w:pStyle w:val="ListParagraph"/>
        <w:numPr>
          <w:ilvl w:val="0"/>
          <w:numId w:val="20"/>
        </w:num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Forrest School</w:t>
      </w:r>
      <w:r>
        <w:rPr>
          <w:rFonts w:asciiTheme="minorHAnsi" w:eastAsia="Times New Roman" w:hAnsiTheme="minorHAnsi" w:cstheme="minorHAnsi"/>
        </w:rPr>
        <w:tab/>
      </w:r>
      <w:r>
        <w:rPr>
          <w:rFonts w:asciiTheme="minorHAnsi" w:eastAsia="Times New Roman" w:hAnsiTheme="minorHAnsi" w:cstheme="minorHAnsi"/>
        </w:rPr>
        <w:tab/>
        <w:t xml:space="preserve">    1</w:t>
      </w:r>
    </w:p>
    <w:p w14:paraId="0625876B" w14:textId="334E0D67" w:rsidR="001376A6" w:rsidRDefault="001376A6" w:rsidP="001376A6">
      <w:pPr>
        <w:pStyle w:val="ListParagraph"/>
        <w:numPr>
          <w:ilvl w:val="0"/>
          <w:numId w:val="20"/>
        </w:num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Drama</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 xml:space="preserve">    1</w:t>
      </w:r>
    </w:p>
    <w:p w14:paraId="50C2C8D0" w14:textId="7D323F7F" w:rsidR="001376A6" w:rsidRPr="001376A6" w:rsidRDefault="001376A6" w:rsidP="001376A6">
      <w:pPr>
        <w:pStyle w:val="ListParagraph"/>
        <w:numPr>
          <w:ilvl w:val="0"/>
          <w:numId w:val="20"/>
        </w:num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lastRenderedPageBreak/>
        <w:t>Art</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 xml:space="preserve">    1</w:t>
      </w:r>
    </w:p>
    <w:p w14:paraId="29636C2C" w14:textId="77777777" w:rsidR="002B1123" w:rsidRPr="00CE2D01" w:rsidRDefault="002B1123" w:rsidP="002B1123">
      <w:pPr>
        <w:overflowPunct w:val="0"/>
        <w:adjustRightInd w:val="0"/>
        <w:ind w:left="720"/>
        <w:textAlignment w:val="baseline"/>
        <w:rPr>
          <w:rFonts w:asciiTheme="minorHAnsi" w:eastAsia="Times New Roman" w:hAnsiTheme="minorHAnsi" w:cstheme="minorHAnsi"/>
        </w:rPr>
      </w:pPr>
      <w:r w:rsidRPr="00CE2D01">
        <w:rPr>
          <w:rFonts w:asciiTheme="minorHAnsi" w:eastAsia="Times New Roman" w:hAnsiTheme="minorHAnsi" w:cstheme="minorHAnsi"/>
        </w:rPr>
        <w:t>* These subjects are taught on a rotating basis and will change half-termly to accommodate the varied and rich curriculum on offer</w:t>
      </w:r>
    </w:p>
    <w:p w14:paraId="6639A461" w14:textId="77777777" w:rsidR="002B1123" w:rsidRPr="00CE2D01" w:rsidRDefault="002B1123" w:rsidP="002B1123">
      <w:pPr>
        <w:overflowPunct w:val="0"/>
        <w:adjustRightInd w:val="0"/>
        <w:ind w:left="714"/>
        <w:textAlignment w:val="baseline"/>
        <w:rPr>
          <w:rFonts w:asciiTheme="minorHAnsi" w:eastAsia="Times New Roman" w:hAnsiTheme="minorHAnsi" w:cstheme="minorHAnsi"/>
        </w:rPr>
      </w:pPr>
    </w:p>
    <w:p w14:paraId="4C64199E" w14:textId="77777777" w:rsidR="002B1123" w:rsidRPr="00CE2D01" w:rsidRDefault="002B1123" w:rsidP="002B1123">
      <w:pPr>
        <w:overflowPunct w:val="0"/>
        <w:adjustRightInd w:val="0"/>
        <w:jc w:val="both"/>
        <w:textAlignment w:val="baseline"/>
        <w:rPr>
          <w:rFonts w:asciiTheme="minorHAnsi" w:eastAsia="Times New Roman" w:hAnsiTheme="minorHAnsi" w:cstheme="minorHAnsi"/>
        </w:rPr>
      </w:pPr>
      <w:r w:rsidRPr="00CE2D01">
        <w:rPr>
          <w:rFonts w:asciiTheme="minorHAnsi" w:eastAsia="Times New Roman" w:hAnsiTheme="minorHAnsi" w:cstheme="minorHAnsi"/>
        </w:rPr>
        <w:t xml:space="preserve">The school seeks to support pupils who wish to return to mainstream school.  This is supported by an intensive focus on teaching and teaching </w:t>
      </w:r>
      <w:proofErr w:type="spellStart"/>
      <w:r w:rsidRPr="00CE2D01">
        <w:rPr>
          <w:rFonts w:asciiTheme="minorHAnsi" w:eastAsia="Times New Roman" w:hAnsiTheme="minorHAnsi" w:cstheme="minorHAnsi"/>
        </w:rPr>
        <w:t>programmes</w:t>
      </w:r>
      <w:proofErr w:type="spellEnd"/>
      <w:r w:rsidRPr="00CE2D01">
        <w:rPr>
          <w:rFonts w:asciiTheme="minorHAnsi" w:eastAsia="Times New Roman" w:hAnsiTheme="minorHAnsi" w:cstheme="minorHAnsi"/>
        </w:rPr>
        <w:t xml:space="preserve"> which seek to accelerate basic skills in literacy, numeracy and ICT.  This involves the use of differentiation and the implementation of ‘Functional Skills’ qualifications in English, Mathematics and ICT, which are integral to the Government’s reforms of 14-19 education and are core to the learning routes for young people (GCSE, Apprenticeships, Diplomas and Foundation Learning) as well as providing pupils with stand-alone qualifications.  During year 9, in preparation for completing GCSE courses, pupils also follow Entry Level equivalent courses in </w:t>
      </w:r>
      <w:proofErr w:type="spellStart"/>
      <w:r w:rsidRPr="00CE2D01">
        <w:rPr>
          <w:rFonts w:asciiTheme="minorHAnsi" w:eastAsia="Times New Roman" w:hAnsiTheme="minorHAnsi" w:cstheme="minorHAnsi"/>
        </w:rPr>
        <w:t>Maths</w:t>
      </w:r>
      <w:proofErr w:type="spellEnd"/>
      <w:r w:rsidRPr="00CE2D01">
        <w:rPr>
          <w:rFonts w:asciiTheme="minorHAnsi" w:eastAsia="Times New Roman" w:hAnsiTheme="minorHAnsi" w:cstheme="minorHAnsi"/>
        </w:rPr>
        <w:t>, English, Science, ICT, RE, History, Geography and PSHE. Early entry to any higher accreditation is highly encouraged.</w:t>
      </w:r>
    </w:p>
    <w:p w14:paraId="3737B052" w14:textId="77777777" w:rsidR="002B1123" w:rsidRPr="00CE2D01" w:rsidRDefault="002B1123" w:rsidP="002B1123">
      <w:pPr>
        <w:overflowPunct w:val="0"/>
        <w:adjustRightInd w:val="0"/>
        <w:jc w:val="both"/>
        <w:textAlignment w:val="baseline"/>
        <w:rPr>
          <w:rFonts w:asciiTheme="minorHAnsi" w:eastAsia="Times New Roman" w:hAnsiTheme="minorHAnsi" w:cstheme="minorHAnsi"/>
        </w:rPr>
      </w:pPr>
    </w:p>
    <w:p w14:paraId="6E73FF2C" w14:textId="77777777" w:rsidR="002B1123" w:rsidRPr="00416FFE" w:rsidRDefault="002B1123" w:rsidP="002B1123">
      <w:pPr>
        <w:overflowPunct w:val="0"/>
        <w:adjustRightInd w:val="0"/>
        <w:textAlignment w:val="baseline"/>
        <w:rPr>
          <w:rFonts w:asciiTheme="minorHAnsi" w:eastAsia="Times New Roman" w:hAnsiTheme="minorHAnsi" w:cstheme="minorHAnsi"/>
          <w:u w:val="single"/>
        </w:rPr>
      </w:pPr>
    </w:p>
    <w:p w14:paraId="73111C77" w14:textId="77777777" w:rsidR="002B1123" w:rsidRPr="00416FFE" w:rsidRDefault="002B1123" w:rsidP="002B1123">
      <w:pPr>
        <w:overflowPunct w:val="0"/>
        <w:adjustRightInd w:val="0"/>
        <w:textAlignment w:val="baseline"/>
        <w:rPr>
          <w:rFonts w:asciiTheme="minorHAnsi" w:eastAsia="Times New Roman" w:hAnsiTheme="minorHAnsi" w:cstheme="minorHAnsi"/>
          <w:u w:val="single"/>
        </w:rPr>
      </w:pPr>
      <w:r w:rsidRPr="00416FFE">
        <w:rPr>
          <w:rFonts w:asciiTheme="minorHAnsi" w:eastAsia="Times New Roman" w:hAnsiTheme="minorHAnsi" w:cstheme="minorHAnsi"/>
          <w:u w:val="single"/>
        </w:rPr>
        <w:t>Key Stage 4</w:t>
      </w:r>
    </w:p>
    <w:p w14:paraId="35C3B1D9" w14:textId="77777777" w:rsidR="00416FFE" w:rsidRDefault="002B1123" w:rsidP="002B1123">
      <w:pPr>
        <w:overflowPunct w:val="0"/>
        <w:adjustRightInd w:val="0"/>
        <w:jc w:val="both"/>
        <w:textAlignment w:val="baseline"/>
        <w:rPr>
          <w:rFonts w:eastAsia="Times New Roman" w:cs="Arial"/>
        </w:rPr>
      </w:pPr>
      <w:r w:rsidRPr="00416FFE">
        <w:rPr>
          <w:rFonts w:asciiTheme="minorHAnsi" w:eastAsia="Times New Roman" w:hAnsiTheme="minorHAnsi" w:cstheme="minorHAnsi"/>
        </w:rPr>
        <w:t xml:space="preserve">In keeping with the Government’s 14-19 reforms, during Key Stage 4, all pupils have access to the National Curriculum and are offered the opportunity to take part in courses of study leading to examination entry at a range of levels.  These courses include ‘Foundation Learning’ qualifications; a range of GCSEs including core subjects and a variety of vocational courses both on and offsite (see appendix).  Whilst all pupils have the opportunity to follow a </w:t>
      </w:r>
      <w:proofErr w:type="spellStart"/>
      <w:r w:rsidRPr="00416FFE">
        <w:rPr>
          <w:rFonts w:asciiTheme="minorHAnsi" w:eastAsia="Times New Roman" w:hAnsiTheme="minorHAnsi" w:cstheme="minorHAnsi"/>
        </w:rPr>
        <w:t>personalised</w:t>
      </w:r>
      <w:proofErr w:type="spellEnd"/>
      <w:r w:rsidRPr="00416FFE">
        <w:rPr>
          <w:rFonts w:asciiTheme="minorHAnsi" w:eastAsia="Times New Roman" w:hAnsiTheme="minorHAnsi" w:cstheme="minorHAnsi"/>
        </w:rPr>
        <w:t xml:space="preserve"> course including GCSEs, vocational pathways, access careers/work placements and work</w:t>
      </w:r>
      <w:r>
        <w:rPr>
          <w:rFonts w:eastAsia="Times New Roman" w:cs="Arial"/>
        </w:rPr>
        <w:t xml:space="preserve"> </w:t>
      </w:r>
      <w:r w:rsidRPr="00416FFE">
        <w:rPr>
          <w:rFonts w:asciiTheme="minorHAnsi" w:eastAsia="Times New Roman" w:hAnsiTheme="minorHAnsi" w:cstheme="minorHAnsi"/>
        </w:rPr>
        <w:t>experience, the core</w:t>
      </w:r>
      <w:r>
        <w:rPr>
          <w:rFonts w:eastAsia="Times New Roman" w:cs="Arial"/>
        </w:rPr>
        <w:t xml:space="preserve"> </w:t>
      </w:r>
      <w:r w:rsidRPr="00416FFE">
        <w:rPr>
          <w:rFonts w:asciiTheme="minorHAnsi" w:eastAsia="Times New Roman" w:hAnsiTheme="minorHAnsi" w:cstheme="minorHAnsi"/>
        </w:rPr>
        <w:t>GCSE</w:t>
      </w:r>
      <w:r>
        <w:rPr>
          <w:rFonts w:eastAsia="Times New Roman" w:cs="Arial"/>
        </w:rPr>
        <w:t xml:space="preserve"> </w:t>
      </w:r>
    </w:p>
    <w:p w14:paraId="727EDE78" w14:textId="77777777" w:rsidR="00416FFE" w:rsidRDefault="00416FFE" w:rsidP="002B1123">
      <w:pPr>
        <w:overflowPunct w:val="0"/>
        <w:adjustRightInd w:val="0"/>
        <w:jc w:val="both"/>
        <w:textAlignment w:val="baseline"/>
        <w:rPr>
          <w:rFonts w:eastAsia="Times New Roman" w:cs="Arial"/>
        </w:rPr>
      </w:pPr>
    </w:p>
    <w:p w14:paraId="3E25B865" w14:textId="77777777" w:rsidR="00416FFE" w:rsidRDefault="00416FFE" w:rsidP="002B1123">
      <w:pPr>
        <w:overflowPunct w:val="0"/>
        <w:adjustRightInd w:val="0"/>
        <w:jc w:val="both"/>
        <w:textAlignment w:val="baseline"/>
        <w:rPr>
          <w:rFonts w:eastAsia="Times New Roman" w:cs="Arial"/>
        </w:rPr>
      </w:pPr>
    </w:p>
    <w:p w14:paraId="727DE735" w14:textId="0829942A" w:rsidR="002B1123" w:rsidRPr="00416FFE" w:rsidRDefault="002B1123" w:rsidP="002B1123">
      <w:pPr>
        <w:overflowPunct w:val="0"/>
        <w:adjustRightInd w:val="0"/>
        <w:jc w:val="both"/>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courses/subjects are always provided or made available.  </w:t>
      </w:r>
    </w:p>
    <w:p w14:paraId="631BBE55"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p>
    <w:p w14:paraId="3A61BA3E" w14:textId="77777777" w:rsidR="002B1123" w:rsidRPr="00416FFE" w:rsidRDefault="002B1123" w:rsidP="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The KS4 timetable incorporates both academic and vocational </w:t>
      </w:r>
      <w:proofErr w:type="spellStart"/>
      <w:r w:rsidRPr="00416FFE">
        <w:rPr>
          <w:rFonts w:asciiTheme="minorHAnsi" w:eastAsia="Times New Roman" w:hAnsiTheme="minorHAnsi" w:cstheme="minorHAnsi"/>
        </w:rPr>
        <w:t>programmes</w:t>
      </w:r>
      <w:proofErr w:type="spellEnd"/>
      <w:r w:rsidRPr="00416FFE">
        <w:rPr>
          <w:rFonts w:asciiTheme="minorHAnsi" w:eastAsia="Times New Roman" w:hAnsiTheme="minorHAnsi" w:cstheme="minorHAnsi"/>
        </w:rPr>
        <w:t xml:space="preserve"> of study and is constructed as follows:</w:t>
      </w:r>
    </w:p>
    <w:p w14:paraId="52329D8F" w14:textId="77777777" w:rsidR="002B1123" w:rsidRPr="00416FFE" w:rsidRDefault="002B1123" w:rsidP="002B1123">
      <w:pPr>
        <w:overflowPunct w:val="0"/>
        <w:adjustRightInd w:val="0"/>
        <w:textAlignment w:val="baseline"/>
        <w:rPr>
          <w:rFonts w:asciiTheme="minorHAnsi" w:eastAsia="Times New Roman" w:hAnsiTheme="minorHAnsi" w:cstheme="minorHAnsi"/>
        </w:rPr>
      </w:pPr>
    </w:p>
    <w:p w14:paraId="2981760A" w14:textId="47767868" w:rsidR="00BD1F9A"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Options Block 1 </w:t>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t>2</w:t>
      </w:r>
    </w:p>
    <w:p w14:paraId="7AD36A43" w14:textId="6849F0B7" w:rsidR="002B1123" w:rsidRPr="00416FFE" w:rsidRDefault="002B1123" w:rsidP="00BD1F9A">
      <w:pPr>
        <w:widowControl/>
        <w:overflowPunct w:val="0"/>
        <w:adjustRightInd w:val="0"/>
        <w:spacing w:line="276" w:lineRule="auto"/>
        <w:ind w:left="720"/>
        <w:textAlignment w:val="baseline"/>
        <w:rPr>
          <w:rFonts w:asciiTheme="minorHAnsi" w:eastAsia="Times New Roman" w:hAnsiTheme="minorHAnsi" w:cstheme="minorHAnsi"/>
        </w:rPr>
      </w:pPr>
      <w:r w:rsidRPr="00416FFE">
        <w:rPr>
          <w:rFonts w:asciiTheme="minorHAnsi" w:eastAsia="Times New Roman" w:hAnsiTheme="minorHAnsi" w:cstheme="minorHAnsi"/>
        </w:rPr>
        <w:t>(</w:t>
      </w:r>
      <w:proofErr w:type="spellStart"/>
      <w:r w:rsidR="00BD1F9A">
        <w:rPr>
          <w:rFonts w:asciiTheme="minorHAnsi" w:eastAsia="Times New Roman" w:hAnsiTheme="minorHAnsi" w:cstheme="minorHAnsi"/>
        </w:rPr>
        <w:t>Multiskills</w:t>
      </w:r>
      <w:proofErr w:type="spellEnd"/>
      <w:r w:rsidR="00BD1F9A">
        <w:rPr>
          <w:rFonts w:asciiTheme="minorHAnsi" w:eastAsia="Times New Roman" w:hAnsiTheme="minorHAnsi" w:cstheme="minorHAnsi"/>
        </w:rPr>
        <w:t xml:space="preserve">, Performing Arts, Land Based </w:t>
      </w:r>
      <w:proofErr w:type="spellStart"/>
      <w:r w:rsidR="00BD1F9A">
        <w:rPr>
          <w:rFonts w:asciiTheme="minorHAnsi" w:eastAsia="Times New Roman" w:hAnsiTheme="minorHAnsi" w:cstheme="minorHAnsi"/>
        </w:rPr>
        <w:t>Stidies</w:t>
      </w:r>
      <w:proofErr w:type="spellEnd"/>
      <w:r w:rsidR="00BD1F9A">
        <w:rPr>
          <w:rFonts w:asciiTheme="minorHAnsi" w:eastAsia="Times New Roman" w:hAnsiTheme="minorHAnsi" w:cstheme="minorHAnsi"/>
        </w:rPr>
        <w:t>, Hair and Beauty &amp; Public services</w:t>
      </w:r>
      <w:r w:rsidRPr="00416FFE">
        <w:rPr>
          <w:rFonts w:asciiTheme="minorHAnsi" w:eastAsia="Times New Roman" w:hAnsiTheme="minorHAnsi" w:cstheme="minorHAnsi"/>
        </w:rPr>
        <w:t>)</w:t>
      </w:r>
      <w:r w:rsidRPr="00416FFE">
        <w:rPr>
          <w:rFonts w:asciiTheme="minorHAnsi" w:eastAsia="Times New Roman" w:hAnsiTheme="minorHAnsi" w:cstheme="minorHAnsi"/>
        </w:rPr>
        <w:tab/>
      </w:r>
      <w:r w:rsidRPr="00416FFE">
        <w:rPr>
          <w:rFonts w:asciiTheme="minorHAnsi" w:eastAsia="Times New Roman" w:hAnsiTheme="minorHAnsi" w:cstheme="minorHAnsi"/>
        </w:rPr>
        <w:tab/>
      </w:r>
    </w:p>
    <w:p w14:paraId="41A6AE77" w14:textId="4C2753B2" w:rsidR="00BD1F9A"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Options Block 2 </w:t>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t>2</w:t>
      </w:r>
    </w:p>
    <w:p w14:paraId="1BA07B16" w14:textId="462011C1"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w:t>
      </w:r>
      <w:proofErr w:type="spellStart"/>
      <w:r w:rsidR="00BD1F9A">
        <w:rPr>
          <w:rFonts w:asciiTheme="minorHAnsi" w:eastAsia="Times New Roman" w:hAnsiTheme="minorHAnsi" w:cstheme="minorHAnsi"/>
        </w:rPr>
        <w:t>Multiskills</w:t>
      </w:r>
      <w:proofErr w:type="spellEnd"/>
      <w:r w:rsidR="00BD1F9A">
        <w:rPr>
          <w:rFonts w:asciiTheme="minorHAnsi" w:eastAsia="Times New Roman" w:hAnsiTheme="minorHAnsi" w:cstheme="minorHAnsi"/>
        </w:rPr>
        <w:t>, Land Based Studies, Art and Design, Childcare &amp; Catering</w:t>
      </w:r>
      <w:r w:rsidRPr="00416FFE">
        <w:rPr>
          <w:rFonts w:asciiTheme="minorHAnsi" w:eastAsia="Times New Roman" w:hAnsiTheme="minorHAnsi" w:cstheme="minorHAnsi"/>
        </w:rPr>
        <w:t>)</w:t>
      </w:r>
      <w:r w:rsidRPr="00416FFE">
        <w:rPr>
          <w:rFonts w:asciiTheme="minorHAnsi" w:eastAsia="Times New Roman" w:hAnsiTheme="minorHAnsi" w:cstheme="minorHAnsi"/>
        </w:rPr>
        <w:tab/>
      </w:r>
    </w:p>
    <w:p w14:paraId="769EC073" w14:textId="77777777"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English</w:t>
      </w:r>
      <w:r w:rsidRPr="00416FFE">
        <w:rPr>
          <w:rFonts w:asciiTheme="minorHAnsi" w:eastAsia="Times New Roman" w:hAnsiTheme="minorHAnsi" w:cstheme="minorHAnsi"/>
        </w:rPr>
        <w:tab/>
        <w:t xml:space="preserve">                                              </w:t>
      </w:r>
      <w:r w:rsidRPr="00416FFE">
        <w:rPr>
          <w:rFonts w:asciiTheme="minorHAnsi" w:eastAsia="Times New Roman" w:hAnsiTheme="minorHAnsi" w:cstheme="minorHAnsi"/>
        </w:rPr>
        <w:tab/>
      </w:r>
      <w:r w:rsidRPr="00416FFE">
        <w:rPr>
          <w:rFonts w:asciiTheme="minorHAnsi" w:eastAsia="Times New Roman" w:hAnsiTheme="minorHAnsi" w:cstheme="minorHAnsi"/>
        </w:rPr>
        <w:tab/>
        <w:t xml:space="preserve">              3         </w:t>
      </w:r>
    </w:p>
    <w:p w14:paraId="4349E43A" w14:textId="77777777"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xml:space="preserve"> </w:t>
      </w:r>
      <w:r w:rsidRPr="00416FFE">
        <w:rPr>
          <w:rFonts w:asciiTheme="minorHAnsi" w:eastAsia="Times New Roman" w:hAnsiTheme="minorHAnsi" w:cstheme="minorHAnsi"/>
        </w:rPr>
        <w:tab/>
        <w:t xml:space="preserve">                                               </w:t>
      </w:r>
      <w:r w:rsidRPr="00416FFE">
        <w:rPr>
          <w:rFonts w:asciiTheme="minorHAnsi" w:eastAsia="Times New Roman" w:hAnsiTheme="minorHAnsi" w:cstheme="minorHAnsi"/>
        </w:rPr>
        <w:tab/>
      </w:r>
      <w:r w:rsidRPr="00416FFE">
        <w:rPr>
          <w:rFonts w:asciiTheme="minorHAnsi" w:eastAsia="Times New Roman" w:hAnsiTheme="minorHAnsi" w:cstheme="minorHAnsi"/>
        </w:rPr>
        <w:tab/>
        <w:t xml:space="preserve">              3      </w:t>
      </w:r>
    </w:p>
    <w:p w14:paraId="04C56701" w14:textId="77777777"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Science</w:t>
      </w:r>
      <w:r w:rsidRPr="00416FFE">
        <w:rPr>
          <w:rFonts w:asciiTheme="minorHAnsi" w:eastAsia="Times New Roman" w:hAnsiTheme="minorHAnsi" w:cstheme="minorHAnsi"/>
        </w:rPr>
        <w:tab/>
        <w:t xml:space="preserve">                                                                                      3    </w:t>
      </w:r>
    </w:p>
    <w:p w14:paraId="240D545A" w14:textId="31FBBB9F" w:rsidR="002B1123" w:rsidRPr="00416FFE"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ICT                                                                                               </w:t>
      </w:r>
      <w:r w:rsidR="00BE68F7">
        <w:rPr>
          <w:rFonts w:asciiTheme="minorHAnsi" w:eastAsia="Times New Roman" w:hAnsiTheme="minorHAnsi" w:cstheme="minorHAnsi"/>
        </w:rPr>
        <w:t>3</w:t>
      </w:r>
      <w:r w:rsidRPr="00416FFE">
        <w:rPr>
          <w:rFonts w:asciiTheme="minorHAnsi" w:eastAsia="Times New Roman" w:hAnsiTheme="minorHAnsi" w:cstheme="minorHAnsi"/>
        </w:rPr>
        <w:t xml:space="preserve">     </w:t>
      </w:r>
    </w:p>
    <w:p w14:paraId="2E69C302" w14:textId="019DE261" w:rsidR="002B1123" w:rsidRPr="00416FFE"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PE/Outdoor Ed</w:t>
      </w:r>
      <w:r w:rsidRPr="00416FFE">
        <w:rPr>
          <w:rFonts w:asciiTheme="minorHAnsi" w:eastAsia="Times New Roman" w:hAnsiTheme="minorHAnsi" w:cstheme="minorHAnsi"/>
        </w:rPr>
        <w:tab/>
        <w:t xml:space="preserve">                                                                        </w:t>
      </w:r>
      <w:r w:rsidR="00BE68F7">
        <w:rPr>
          <w:rFonts w:asciiTheme="minorHAnsi" w:eastAsia="Times New Roman" w:hAnsiTheme="minorHAnsi" w:cstheme="minorHAnsi"/>
        </w:rPr>
        <w:t>3</w:t>
      </w:r>
      <w:r w:rsidRPr="00416FFE">
        <w:rPr>
          <w:rFonts w:asciiTheme="minorHAnsi" w:eastAsia="Times New Roman" w:hAnsiTheme="minorHAnsi" w:cstheme="minorHAnsi"/>
        </w:rPr>
        <w:t xml:space="preserve">                                            </w:t>
      </w:r>
    </w:p>
    <w:p w14:paraId="2A6AF40D" w14:textId="6ED17E2A" w:rsidR="002B1123" w:rsidRPr="00416FFE"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PSHE                                                                                            </w:t>
      </w:r>
      <w:r w:rsidR="00BE68F7">
        <w:rPr>
          <w:rFonts w:asciiTheme="minorHAnsi" w:eastAsia="Times New Roman" w:hAnsiTheme="minorHAnsi" w:cstheme="minorHAnsi"/>
        </w:rPr>
        <w:t>2</w:t>
      </w:r>
      <w:r w:rsidRPr="00416FFE">
        <w:rPr>
          <w:rFonts w:asciiTheme="minorHAnsi" w:eastAsia="Times New Roman" w:hAnsiTheme="minorHAnsi" w:cstheme="minorHAnsi"/>
        </w:rPr>
        <w:t xml:space="preserve">      </w:t>
      </w:r>
    </w:p>
    <w:p w14:paraId="156F5600" w14:textId="7A82B1E5" w:rsidR="001376A6"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Humanities</w:t>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t>3</w:t>
      </w:r>
    </w:p>
    <w:p w14:paraId="642165C5" w14:textId="3AF03938" w:rsidR="002B1123" w:rsidRDefault="001376A6"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Pr>
          <w:rFonts w:asciiTheme="minorHAnsi" w:eastAsia="Times New Roman" w:hAnsiTheme="minorHAnsi" w:cstheme="minorHAnsi"/>
        </w:rPr>
        <w:t>Life Skills</w:t>
      </w:r>
      <w:r w:rsidR="002B1123" w:rsidRPr="00416FFE">
        <w:rPr>
          <w:rFonts w:asciiTheme="minorHAnsi" w:eastAsia="Times New Roman" w:hAnsiTheme="minorHAnsi" w:cstheme="minorHAnsi"/>
        </w:rPr>
        <w:tab/>
      </w:r>
      <w:r w:rsidR="002B1123" w:rsidRPr="00416FFE">
        <w:rPr>
          <w:rFonts w:asciiTheme="minorHAnsi" w:eastAsia="Times New Roman" w:hAnsiTheme="minorHAnsi" w:cstheme="minorHAnsi"/>
        </w:rPr>
        <w:tab/>
      </w:r>
      <w:r w:rsidR="002B1123" w:rsidRPr="00416FFE">
        <w:rPr>
          <w:rFonts w:asciiTheme="minorHAnsi" w:eastAsia="Times New Roman" w:hAnsiTheme="minorHAnsi" w:cstheme="minorHAnsi"/>
        </w:rPr>
        <w:tab/>
        <w:t xml:space="preserve">                                           </w:t>
      </w:r>
      <w:r>
        <w:rPr>
          <w:rFonts w:asciiTheme="minorHAnsi" w:eastAsia="Times New Roman" w:hAnsiTheme="minorHAnsi" w:cstheme="minorHAnsi"/>
        </w:rPr>
        <w:t>2</w:t>
      </w:r>
    </w:p>
    <w:p w14:paraId="1BF0100C" w14:textId="7193F312" w:rsidR="00BE68F7" w:rsidRPr="00416FFE" w:rsidRDefault="00BE68F7"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Pr>
          <w:rFonts w:asciiTheme="minorHAnsi" w:eastAsia="Times New Roman" w:hAnsiTheme="minorHAnsi" w:cstheme="minorHAnsi"/>
        </w:rPr>
        <w:t xml:space="preserve">Reading </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1</w:t>
      </w:r>
    </w:p>
    <w:p w14:paraId="704A289B" w14:textId="068E2993" w:rsidR="002B1123" w:rsidRPr="00416FFE"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Enrichment</w:t>
      </w:r>
      <w:r w:rsidRPr="00416FFE">
        <w:rPr>
          <w:rFonts w:asciiTheme="minorHAnsi" w:eastAsia="Times New Roman" w:hAnsiTheme="minorHAnsi" w:cstheme="minorHAnsi"/>
        </w:rPr>
        <w:tab/>
      </w:r>
      <w:r w:rsidRPr="00416FFE">
        <w:rPr>
          <w:rFonts w:asciiTheme="minorHAnsi" w:eastAsia="Times New Roman" w:hAnsiTheme="minorHAnsi" w:cstheme="minorHAnsi"/>
        </w:rPr>
        <w:tab/>
      </w:r>
      <w:r w:rsidRPr="00416FFE">
        <w:rPr>
          <w:rFonts w:asciiTheme="minorHAnsi" w:eastAsia="Times New Roman" w:hAnsiTheme="minorHAnsi" w:cstheme="minorHAnsi"/>
        </w:rPr>
        <w:tab/>
        <w:t xml:space="preserve">                                           </w:t>
      </w:r>
      <w:r w:rsidR="00416FFE">
        <w:rPr>
          <w:rFonts w:asciiTheme="minorHAnsi" w:eastAsia="Times New Roman" w:hAnsiTheme="minorHAnsi" w:cstheme="minorHAnsi"/>
        </w:rPr>
        <w:t>3</w:t>
      </w:r>
      <w:r w:rsidRPr="00416FFE">
        <w:rPr>
          <w:rFonts w:asciiTheme="minorHAnsi" w:eastAsia="Times New Roman" w:hAnsiTheme="minorHAnsi" w:cstheme="minorHAnsi"/>
        </w:rPr>
        <w:t xml:space="preserve">       </w:t>
      </w:r>
    </w:p>
    <w:p w14:paraId="6804ADAE" w14:textId="77777777" w:rsidR="002B1123" w:rsidRPr="00416FFE" w:rsidRDefault="002B1123" w:rsidP="002B1123">
      <w:pPr>
        <w:overflowPunct w:val="0"/>
        <w:adjustRightInd w:val="0"/>
        <w:textAlignment w:val="baseline"/>
        <w:rPr>
          <w:rFonts w:asciiTheme="minorHAnsi" w:eastAsia="Times New Roman" w:hAnsiTheme="minorHAnsi" w:cstheme="minorHAnsi"/>
        </w:rPr>
      </w:pPr>
    </w:p>
    <w:p w14:paraId="1687D14B" w14:textId="7A228AF9" w:rsidR="002B1123" w:rsidRPr="00416FFE" w:rsidRDefault="002B1123" w:rsidP="002B1123">
      <w:pPr>
        <w:overflowPunct w:val="0"/>
        <w:adjustRightInd w:val="0"/>
        <w:jc w:val="both"/>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If not achieved during KS3, stand-alone accredited Functional Skills courses in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English and ICT, can also be obtained.  While all pupils have access to College courses, there is the option for some pupils to take part in more vocationally based courses offering a wider range of experiences.  The extent to which individual pupils access this pathway depends upon their particular needs and is balanced against their own wishes to access a wider range of work, education and social experiences to better prepare them for the transition to life beyond school.  These issues are discussed with pupils and their parents/</w:t>
      </w:r>
      <w:proofErr w:type="spellStart"/>
      <w:r w:rsidRPr="00416FFE">
        <w:rPr>
          <w:rFonts w:asciiTheme="minorHAnsi" w:eastAsia="Times New Roman" w:hAnsiTheme="minorHAnsi" w:cstheme="minorHAnsi"/>
        </w:rPr>
        <w:t>carers</w:t>
      </w:r>
      <w:proofErr w:type="spellEnd"/>
      <w:r w:rsidRPr="00416FFE">
        <w:rPr>
          <w:rFonts w:asciiTheme="minorHAnsi" w:eastAsia="Times New Roman" w:hAnsiTheme="minorHAnsi" w:cstheme="minorHAnsi"/>
        </w:rPr>
        <w:t xml:space="preserve"> during the annual review and transition from Year 9 to Year 10.  Pupils are informed and engaged in the planning of their </w:t>
      </w:r>
      <w:proofErr w:type="spellStart"/>
      <w:r w:rsidRPr="00416FFE">
        <w:rPr>
          <w:rFonts w:asciiTheme="minorHAnsi" w:eastAsia="Times New Roman" w:hAnsiTheme="minorHAnsi" w:cstheme="minorHAnsi"/>
        </w:rPr>
        <w:t>personalised</w:t>
      </w:r>
      <w:proofErr w:type="spellEnd"/>
      <w:r w:rsidRPr="00416FFE">
        <w:rPr>
          <w:rFonts w:asciiTheme="minorHAnsi" w:eastAsia="Times New Roman" w:hAnsiTheme="minorHAnsi" w:cstheme="minorHAnsi"/>
        </w:rPr>
        <w:t xml:space="preserve"> curriculum, via option/careers workshops, interviews with post-16 providers and college taster/open days.</w:t>
      </w:r>
      <w:r w:rsidRPr="00416FFE">
        <w:rPr>
          <w:rFonts w:asciiTheme="minorHAnsi" w:hAnsiTheme="minorHAnsi" w:cstheme="minorHAnsi"/>
        </w:rPr>
        <w:t xml:space="preserve"> </w:t>
      </w:r>
      <w:r w:rsidRPr="00416FFE">
        <w:rPr>
          <w:rFonts w:asciiTheme="minorHAnsi" w:eastAsia="Times New Roman" w:hAnsiTheme="minorHAnsi" w:cstheme="minorHAnsi"/>
        </w:rPr>
        <w:t xml:space="preserve">The school has a strong pastoral system to support pupils of every year group. We contract our own Pastoral Officer and our own </w:t>
      </w:r>
      <w:r w:rsidR="00416FFE">
        <w:rPr>
          <w:rFonts w:asciiTheme="minorHAnsi" w:eastAsia="Times New Roman" w:hAnsiTheme="minorHAnsi" w:cstheme="minorHAnsi"/>
        </w:rPr>
        <w:t xml:space="preserve">Careers </w:t>
      </w:r>
      <w:r w:rsidRPr="00416FFE">
        <w:rPr>
          <w:rFonts w:asciiTheme="minorHAnsi" w:eastAsia="Times New Roman" w:hAnsiTheme="minorHAnsi" w:cstheme="minorHAnsi"/>
        </w:rPr>
        <w:t>Coordinator to ensure that all our pupils can access a high quality of individual support when appropriate.</w:t>
      </w:r>
    </w:p>
    <w:p w14:paraId="7374DEFE"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p>
    <w:p w14:paraId="659BB1AE" w14:textId="119CF8D2" w:rsidR="002B1123" w:rsidRDefault="002B1123" w:rsidP="002B1123">
      <w:pPr>
        <w:overflowPunct w:val="0"/>
        <w:adjustRightInd w:val="0"/>
        <w:jc w:val="both"/>
        <w:textAlignment w:val="baseline"/>
        <w:rPr>
          <w:rFonts w:asciiTheme="minorHAnsi" w:eastAsia="Times New Roman" w:hAnsiTheme="minorHAnsi" w:cstheme="minorHAnsi"/>
          <w:iCs/>
        </w:rPr>
      </w:pPr>
      <w:r w:rsidRPr="00416FFE">
        <w:rPr>
          <w:rFonts w:asciiTheme="minorHAnsi" w:eastAsia="Times New Roman" w:hAnsiTheme="minorHAnsi" w:cstheme="minorHAnsi"/>
        </w:rPr>
        <w:t xml:space="preserve">There is a particular emphasis, within both Key Stages, on ensuring the development/acquisition of skills in speaking and </w:t>
      </w:r>
      <w:r w:rsidRPr="00416FFE">
        <w:rPr>
          <w:rFonts w:asciiTheme="minorHAnsi" w:eastAsia="Times New Roman" w:hAnsiTheme="minorHAnsi" w:cstheme="minorHAnsi"/>
        </w:rPr>
        <w:lastRenderedPageBreak/>
        <w:t xml:space="preserve">listening, literacy and numeracy. This is supported by the </w:t>
      </w:r>
      <w:proofErr w:type="spellStart"/>
      <w:r w:rsidRPr="00416FFE">
        <w:rPr>
          <w:rFonts w:asciiTheme="minorHAnsi" w:eastAsia="Times New Roman" w:hAnsiTheme="minorHAnsi" w:cstheme="minorHAnsi"/>
        </w:rPr>
        <w:t>SENCo</w:t>
      </w:r>
      <w:proofErr w:type="spellEnd"/>
      <w:r w:rsidRPr="00416FFE">
        <w:rPr>
          <w:rFonts w:asciiTheme="minorHAnsi" w:eastAsia="Times New Roman" w:hAnsiTheme="minorHAnsi" w:cstheme="minorHAnsi"/>
        </w:rPr>
        <w:t xml:space="preserve"> and subject teachers who develop core vocabulary for each module/subject within their scheme of work.  Functional Skills in Literacy and Numeracy is considered an entitlement; taught in conjunction with GCSE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xml:space="preserve"> and English during years 9, 10 and 11.  For pupils identified with numeracy and literacy difficulties, </w:t>
      </w:r>
      <w:r w:rsidRPr="00416FFE">
        <w:rPr>
          <w:rFonts w:asciiTheme="minorHAnsi" w:eastAsia="Times New Roman" w:hAnsiTheme="minorHAnsi" w:cstheme="minorHAnsi"/>
          <w:iCs/>
        </w:rPr>
        <w:t xml:space="preserve">specialist teaching is available in addition to the support provided in the classroom.  </w:t>
      </w:r>
      <w:r w:rsidRPr="00416FFE">
        <w:rPr>
          <w:rFonts w:asciiTheme="minorHAnsi" w:eastAsia="Times New Roman" w:hAnsiTheme="minorHAnsi" w:cstheme="minorHAnsi"/>
        </w:rPr>
        <w:t xml:space="preserve">Where pupils require additional support in learning an Individual Education Plan (IEP) is developed.  </w:t>
      </w:r>
      <w:r w:rsidRPr="00416FFE">
        <w:rPr>
          <w:rFonts w:asciiTheme="minorHAnsi" w:eastAsia="Times New Roman" w:hAnsiTheme="minorHAnsi" w:cstheme="minorHAnsi"/>
          <w:iCs/>
        </w:rPr>
        <w:t>These IEPs provide classroom strategies and curricular targets, which</w:t>
      </w:r>
      <w:r w:rsidRPr="00416FFE">
        <w:rPr>
          <w:rFonts w:asciiTheme="minorHAnsi" w:eastAsia="Times New Roman" w:hAnsiTheme="minorHAnsi" w:cstheme="minorHAnsi"/>
        </w:rPr>
        <w:t xml:space="preserve"> may range from identifying ways in which a pupil can be helped within lessons to the provision of a 1:1 support </w:t>
      </w:r>
      <w:proofErr w:type="spellStart"/>
      <w:r w:rsidRPr="00416FFE">
        <w:rPr>
          <w:rFonts w:asciiTheme="minorHAnsi" w:eastAsia="Times New Roman" w:hAnsiTheme="minorHAnsi" w:cstheme="minorHAnsi"/>
        </w:rPr>
        <w:t>programme</w:t>
      </w:r>
      <w:proofErr w:type="spellEnd"/>
      <w:r w:rsidRPr="00416FFE">
        <w:rPr>
          <w:rFonts w:asciiTheme="minorHAnsi" w:eastAsia="Times New Roman" w:hAnsiTheme="minorHAnsi" w:cstheme="minorHAnsi"/>
        </w:rPr>
        <w:t xml:space="preserve">, completed by the Literacy Team, during timetabled periods throughout the week.  Such provisions will focus on specific areas of difficulty, identifying appropriate strategies for intervention, and describe assessment methods and time scales for evaluation (see SEN policy).  </w:t>
      </w:r>
      <w:r w:rsidRPr="00416FFE">
        <w:rPr>
          <w:rFonts w:asciiTheme="minorHAnsi" w:eastAsia="Times New Roman" w:hAnsiTheme="minorHAnsi" w:cstheme="minorHAnsi"/>
          <w:iCs/>
        </w:rPr>
        <w:t xml:space="preserve">The Literacy Team withdraw pupils from class to work 1:1 on literacy targets, I.E.P targets, phonic </w:t>
      </w:r>
      <w:proofErr w:type="spellStart"/>
      <w:r w:rsidRPr="00416FFE">
        <w:rPr>
          <w:rFonts w:asciiTheme="minorHAnsi" w:eastAsia="Times New Roman" w:hAnsiTheme="minorHAnsi" w:cstheme="minorHAnsi"/>
          <w:iCs/>
        </w:rPr>
        <w:t>programmes</w:t>
      </w:r>
      <w:proofErr w:type="spellEnd"/>
      <w:r w:rsidRPr="00416FFE">
        <w:rPr>
          <w:rFonts w:asciiTheme="minorHAnsi" w:eastAsia="Times New Roman" w:hAnsiTheme="minorHAnsi" w:cstheme="minorHAnsi"/>
          <w:iCs/>
        </w:rPr>
        <w:t xml:space="preserve">, spelling practice and reading </w:t>
      </w:r>
      <w:proofErr w:type="spellStart"/>
      <w:r w:rsidRPr="00416FFE">
        <w:rPr>
          <w:rFonts w:asciiTheme="minorHAnsi" w:eastAsia="Times New Roman" w:hAnsiTheme="minorHAnsi" w:cstheme="minorHAnsi"/>
          <w:iCs/>
        </w:rPr>
        <w:t>programmes</w:t>
      </w:r>
      <w:proofErr w:type="spellEnd"/>
      <w:r w:rsidRPr="00416FFE">
        <w:rPr>
          <w:rFonts w:asciiTheme="minorHAnsi" w:eastAsia="Times New Roman" w:hAnsiTheme="minorHAnsi" w:cstheme="minorHAnsi"/>
          <w:iCs/>
        </w:rPr>
        <w:t xml:space="preserve">. The Literacy Team consists of the </w:t>
      </w:r>
      <w:proofErr w:type="spellStart"/>
      <w:r w:rsidRPr="00416FFE">
        <w:rPr>
          <w:rFonts w:asciiTheme="minorHAnsi" w:eastAsia="Times New Roman" w:hAnsiTheme="minorHAnsi" w:cstheme="minorHAnsi"/>
          <w:iCs/>
        </w:rPr>
        <w:t>SENCo</w:t>
      </w:r>
      <w:proofErr w:type="spellEnd"/>
      <w:r w:rsidRPr="00416FFE">
        <w:rPr>
          <w:rFonts w:asciiTheme="minorHAnsi" w:eastAsia="Times New Roman" w:hAnsiTheme="minorHAnsi" w:cstheme="minorHAnsi"/>
          <w:iCs/>
        </w:rPr>
        <w:t>, English Teacher</w:t>
      </w:r>
      <w:r w:rsidR="00416FFE">
        <w:rPr>
          <w:rFonts w:asciiTheme="minorHAnsi" w:eastAsia="Times New Roman" w:hAnsiTheme="minorHAnsi" w:cstheme="minorHAnsi"/>
          <w:iCs/>
        </w:rPr>
        <w:t>s</w:t>
      </w:r>
      <w:r w:rsidRPr="00416FFE">
        <w:rPr>
          <w:rFonts w:asciiTheme="minorHAnsi" w:eastAsia="Times New Roman" w:hAnsiTheme="minorHAnsi" w:cstheme="minorHAnsi"/>
          <w:iCs/>
        </w:rPr>
        <w:t>, English</w:t>
      </w:r>
      <w:r w:rsidR="00416FFE">
        <w:rPr>
          <w:rFonts w:asciiTheme="minorHAnsi" w:eastAsia="Times New Roman" w:hAnsiTheme="minorHAnsi" w:cstheme="minorHAnsi"/>
          <w:iCs/>
        </w:rPr>
        <w:t xml:space="preserve"> Lead</w:t>
      </w:r>
      <w:r w:rsidRPr="00416FFE">
        <w:rPr>
          <w:rFonts w:asciiTheme="minorHAnsi" w:eastAsia="Times New Roman" w:hAnsiTheme="minorHAnsi" w:cstheme="minorHAnsi"/>
          <w:iCs/>
        </w:rPr>
        <w:t>, specific teachers and LSAs.</w:t>
      </w:r>
    </w:p>
    <w:p w14:paraId="4E023873" w14:textId="77777777" w:rsidR="00416FFE" w:rsidRPr="00416FFE" w:rsidRDefault="00416FFE" w:rsidP="002B1123">
      <w:pPr>
        <w:overflowPunct w:val="0"/>
        <w:adjustRightInd w:val="0"/>
        <w:jc w:val="both"/>
        <w:textAlignment w:val="baseline"/>
        <w:rPr>
          <w:rFonts w:asciiTheme="minorHAnsi" w:eastAsia="Times New Roman" w:hAnsiTheme="minorHAnsi" w:cstheme="minorHAnsi"/>
          <w:iCs/>
        </w:rPr>
      </w:pPr>
    </w:p>
    <w:p w14:paraId="20FC4059"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To assist pupils for whom English is an </w:t>
      </w:r>
      <w:proofErr w:type="gramStart"/>
      <w:r w:rsidRPr="00416FFE">
        <w:rPr>
          <w:rFonts w:asciiTheme="minorHAnsi" w:eastAsia="Times New Roman" w:hAnsiTheme="minorHAnsi" w:cstheme="minorHAnsi"/>
        </w:rPr>
        <w:t>additional language teachers</w:t>
      </w:r>
      <w:proofErr w:type="gramEnd"/>
      <w:r w:rsidRPr="00416FFE">
        <w:rPr>
          <w:rFonts w:asciiTheme="minorHAnsi" w:eastAsia="Times New Roman" w:hAnsiTheme="minorHAnsi" w:cstheme="minorHAnsi"/>
        </w:rPr>
        <w:t xml:space="preserve"> will plan teaching opportunities to help them develop their English and should aim to provide the support pupils need to take part in all subjects across the curriculum. </w:t>
      </w:r>
    </w:p>
    <w:p w14:paraId="083D4B89" w14:textId="77777777" w:rsidR="002B1123" w:rsidRPr="00416FFE" w:rsidRDefault="002B1123" w:rsidP="002B1123">
      <w:pPr>
        <w:overflowPunct w:val="0"/>
        <w:adjustRightInd w:val="0"/>
        <w:jc w:val="both"/>
        <w:textAlignment w:val="baseline"/>
        <w:rPr>
          <w:rFonts w:asciiTheme="minorHAnsi" w:eastAsia="Times New Roman" w:hAnsiTheme="minorHAnsi" w:cstheme="minorHAnsi"/>
          <w:b/>
          <w:sz w:val="24"/>
          <w:szCs w:val="24"/>
        </w:rPr>
      </w:pPr>
    </w:p>
    <w:p w14:paraId="328778E6" w14:textId="77777777" w:rsidR="002B1123" w:rsidRPr="00416FFE" w:rsidRDefault="002B1123" w:rsidP="002B1123">
      <w:pPr>
        <w:overflowPunct w:val="0"/>
        <w:adjustRightInd w:val="0"/>
        <w:jc w:val="both"/>
        <w:textAlignment w:val="baseline"/>
        <w:rPr>
          <w:rFonts w:asciiTheme="minorHAnsi" w:eastAsia="Times New Roman" w:hAnsiTheme="minorHAnsi" w:cstheme="minorHAnsi"/>
          <w:b/>
        </w:rPr>
      </w:pPr>
      <w:r w:rsidRPr="00416FFE">
        <w:rPr>
          <w:rFonts w:asciiTheme="minorHAnsi" w:eastAsia="Times New Roman" w:hAnsiTheme="minorHAnsi" w:cstheme="minorHAnsi"/>
          <w:b/>
        </w:rPr>
        <w:t>APPENDIX:  14-19 Provision and Accreditation</w:t>
      </w:r>
    </w:p>
    <w:p w14:paraId="1235D6E4"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2347"/>
        <w:gridCol w:w="2853"/>
        <w:gridCol w:w="1923"/>
        <w:gridCol w:w="1635"/>
      </w:tblGrid>
      <w:tr w:rsidR="002B1123" w:rsidRPr="00416FFE" w14:paraId="3D2C7CF5" w14:textId="77777777" w:rsidTr="002B1123">
        <w:tc>
          <w:tcPr>
            <w:tcW w:w="892"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3681994F"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Course</w:t>
            </w:r>
          </w:p>
        </w:tc>
        <w:tc>
          <w:tcPr>
            <w:tcW w:w="1101"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24E3332F"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Delivered by (where this is not the school)</w:t>
            </w:r>
          </w:p>
        </w:tc>
        <w:tc>
          <w:tcPr>
            <w:tcW w:w="1338"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3B2F507D"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Title and level of accreditation</w:t>
            </w:r>
          </w:p>
        </w:tc>
        <w:tc>
          <w:tcPr>
            <w:tcW w:w="902"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212FB104"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Awarding body</w:t>
            </w:r>
          </w:p>
        </w:tc>
        <w:tc>
          <w:tcPr>
            <w:tcW w:w="767"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3DA6A59E"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Time allocation</w:t>
            </w:r>
          </w:p>
        </w:tc>
      </w:tr>
      <w:tr w:rsidR="002B1123" w:rsidRPr="00416FFE" w14:paraId="740F4B6F" w14:textId="77777777" w:rsidTr="0052694D">
        <w:trPr>
          <w:trHeight w:val="87"/>
        </w:trPr>
        <w:tc>
          <w:tcPr>
            <w:tcW w:w="892" w:type="pct"/>
            <w:tcBorders>
              <w:top w:val="single" w:sz="4" w:space="0" w:color="auto"/>
              <w:left w:val="single" w:sz="4" w:space="0" w:color="auto"/>
              <w:bottom w:val="single" w:sz="4" w:space="0" w:color="auto"/>
              <w:right w:val="single" w:sz="4" w:space="0" w:color="auto"/>
            </w:tcBorders>
            <w:vAlign w:val="center"/>
          </w:tcPr>
          <w:p w14:paraId="6EC2A5AF" w14:textId="5F6FACC0" w:rsidR="002B1123"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Multi Skills</w:t>
            </w:r>
          </w:p>
          <w:p w14:paraId="0080A4AB" w14:textId="77777777" w:rsidR="002B1123" w:rsidRDefault="002B1123">
            <w:pPr>
              <w:overflowPunct w:val="0"/>
              <w:adjustRightInd w:val="0"/>
              <w:textAlignment w:val="baseline"/>
              <w:rPr>
                <w:rFonts w:asciiTheme="minorHAnsi" w:eastAsia="Times New Roman" w:hAnsiTheme="minorHAnsi" w:cstheme="minorHAnsi"/>
              </w:rPr>
            </w:pPr>
          </w:p>
          <w:p w14:paraId="3C5B0CE1"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vAlign w:val="center"/>
          </w:tcPr>
          <w:p w14:paraId="0C09F992"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vAlign w:val="center"/>
            <w:hideMark/>
          </w:tcPr>
          <w:p w14:paraId="75B803BE" w14:textId="6D0224CE"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Level </w:t>
            </w:r>
            <w:r w:rsidR="006E23FA">
              <w:rPr>
                <w:rFonts w:asciiTheme="minorHAnsi" w:eastAsia="Times New Roman" w:hAnsiTheme="minorHAnsi" w:cstheme="minorHAnsi"/>
              </w:rPr>
              <w:t>1</w:t>
            </w:r>
          </w:p>
        </w:tc>
        <w:tc>
          <w:tcPr>
            <w:tcW w:w="902" w:type="pct"/>
            <w:tcBorders>
              <w:top w:val="single" w:sz="4" w:space="0" w:color="auto"/>
              <w:left w:val="single" w:sz="4" w:space="0" w:color="auto"/>
              <w:bottom w:val="single" w:sz="4" w:space="0" w:color="auto"/>
              <w:right w:val="single" w:sz="4" w:space="0" w:color="auto"/>
            </w:tcBorders>
            <w:vAlign w:val="center"/>
          </w:tcPr>
          <w:p w14:paraId="2F748896" w14:textId="10C1DCA2" w:rsidR="002B1123" w:rsidRPr="00416FFE" w:rsidRDefault="0052694D">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vAlign w:val="center"/>
            <w:hideMark/>
          </w:tcPr>
          <w:p w14:paraId="24A8A003" w14:textId="168C360F"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002B1123" w:rsidRPr="00416FFE">
              <w:rPr>
                <w:rFonts w:asciiTheme="minorHAnsi" w:eastAsia="Times New Roman" w:hAnsiTheme="minorHAnsi" w:cstheme="minorHAnsi"/>
              </w:rPr>
              <w:t xml:space="preserve"> hours per week</w:t>
            </w:r>
          </w:p>
        </w:tc>
      </w:tr>
      <w:tr w:rsidR="002B1123" w:rsidRPr="00416FFE" w14:paraId="66E15DD0" w14:textId="77777777" w:rsidTr="0052694D">
        <w:trPr>
          <w:trHeight w:val="87"/>
        </w:trPr>
        <w:tc>
          <w:tcPr>
            <w:tcW w:w="892" w:type="pct"/>
            <w:tcBorders>
              <w:top w:val="single" w:sz="4" w:space="0" w:color="auto"/>
              <w:left w:val="single" w:sz="4" w:space="0" w:color="auto"/>
              <w:bottom w:val="single" w:sz="4" w:space="0" w:color="auto"/>
              <w:right w:val="single" w:sz="4" w:space="0" w:color="auto"/>
            </w:tcBorders>
            <w:hideMark/>
          </w:tcPr>
          <w:p w14:paraId="6182553F" w14:textId="77777777" w:rsidR="002B1123"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Construction </w:t>
            </w:r>
          </w:p>
          <w:p w14:paraId="76BA7490" w14:textId="77777777" w:rsidR="006E23FA" w:rsidRDefault="006E23FA">
            <w:pPr>
              <w:overflowPunct w:val="0"/>
              <w:adjustRightInd w:val="0"/>
              <w:textAlignment w:val="baseline"/>
              <w:rPr>
                <w:rFonts w:asciiTheme="minorHAnsi" w:eastAsia="Times New Roman" w:hAnsiTheme="minorHAnsi" w:cstheme="minorHAnsi"/>
              </w:rPr>
            </w:pPr>
          </w:p>
          <w:p w14:paraId="09CDD1F2"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37FBE4B1"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5581217B"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55EE5AF3" w14:textId="53F24805" w:rsidR="002B1123" w:rsidRPr="00416FFE" w:rsidRDefault="0052694D">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hideMark/>
          </w:tcPr>
          <w:p w14:paraId="3424125E" w14:textId="550FF432"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2B1123" w:rsidRPr="00416FFE" w14:paraId="2A2F1E98" w14:textId="77777777" w:rsidTr="0052694D">
        <w:tc>
          <w:tcPr>
            <w:tcW w:w="892" w:type="pct"/>
            <w:tcBorders>
              <w:top w:val="single" w:sz="4" w:space="0" w:color="auto"/>
              <w:left w:val="single" w:sz="4" w:space="0" w:color="auto"/>
              <w:bottom w:val="single" w:sz="4" w:space="0" w:color="auto"/>
              <w:right w:val="single" w:sz="4" w:space="0" w:color="auto"/>
            </w:tcBorders>
          </w:tcPr>
          <w:p w14:paraId="6ED8E135"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Hair and Beauty</w:t>
            </w:r>
          </w:p>
          <w:p w14:paraId="04B171B4" w14:textId="77777777" w:rsidR="002B1123" w:rsidRDefault="002B1123">
            <w:pPr>
              <w:overflowPunct w:val="0"/>
              <w:adjustRightInd w:val="0"/>
              <w:textAlignment w:val="baseline"/>
              <w:rPr>
                <w:rFonts w:asciiTheme="minorHAnsi" w:eastAsia="Times New Roman" w:hAnsiTheme="minorHAnsi" w:cstheme="minorHAnsi"/>
              </w:rPr>
            </w:pPr>
          </w:p>
          <w:p w14:paraId="114496A2"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0F537961"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10643E61" w14:textId="77777777" w:rsidR="002B1123" w:rsidRPr="00416FFE" w:rsidRDefault="002B1123">
            <w:pPr>
              <w:overflowPunct w:val="0"/>
              <w:adjustRightInd w:val="0"/>
              <w:textAlignment w:val="baseline"/>
              <w:rPr>
                <w:rFonts w:asciiTheme="minorHAnsi" w:eastAsia="Times New Roman" w:hAnsiTheme="minorHAnsi" w:cstheme="minorHAnsi"/>
                <w:highlight w:val="yellow"/>
              </w:rPr>
            </w:pPr>
            <w:r w:rsidRPr="00416FFE">
              <w:rPr>
                <w:rFonts w:asciiTheme="minorHAnsi" w:eastAsia="Times New Roman" w:hAnsiTheme="minorHAnsi" w:cstheme="minorHAnsi"/>
              </w:rPr>
              <w:t xml:space="preserve">Level 1 </w:t>
            </w:r>
          </w:p>
        </w:tc>
        <w:tc>
          <w:tcPr>
            <w:tcW w:w="902" w:type="pct"/>
            <w:tcBorders>
              <w:top w:val="single" w:sz="4" w:space="0" w:color="auto"/>
              <w:left w:val="single" w:sz="4" w:space="0" w:color="auto"/>
              <w:bottom w:val="single" w:sz="4" w:space="0" w:color="auto"/>
              <w:right w:val="single" w:sz="4" w:space="0" w:color="auto"/>
            </w:tcBorders>
          </w:tcPr>
          <w:p w14:paraId="70B9D54B" w14:textId="2FF48DD7" w:rsidR="002B1123" w:rsidRPr="00416FFE" w:rsidRDefault="0052694D">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hideMark/>
          </w:tcPr>
          <w:p w14:paraId="24389815" w14:textId="12766C30"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2B1123" w:rsidRPr="00416FFE" w14:paraId="4D2E24FF" w14:textId="77777777" w:rsidTr="0052694D">
        <w:tc>
          <w:tcPr>
            <w:tcW w:w="892" w:type="pct"/>
            <w:tcBorders>
              <w:top w:val="single" w:sz="4" w:space="0" w:color="auto"/>
              <w:left w:val="single" w:sz="4" w:space="0" w:color="auto"/>
              <w:bottom w:val="single" w:sz="4" w:space="0" w:color="auto"/>
              <w:right w:val="single" w:sz="4" w:space="0" w:color="auto"/>
            </w:tcBorders>
          </w:tcPr>
          <w:p w14:paraId="6CB57333"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Horticulture </w:t>
            </w:r>
          </w:p>
          <w:p w14:paraId="08115E65" w14:textId="77777777" w:rsidR="002B1123" w:rsidRPr="00416FFE" w:rsidRDefault="002B1123">
            <w:pPr>
              <w:overflowPunct w:val="0"/>
              <w:adjustRightInd w:val="0"/>
              <w:textAlignment w:val="baseline"/>
              <w:rPr>
                <w:rFonts w:asciiTheme="minorHAnsi" w:eastAsia="Times New Roman" w:hAnsiTheme="minorHAnsi" w:cstheme="minorHAnsi"/>
              </w:rPr>
            </w:pPr>
          </w:p>
          <w:p w14:paraId="1D5F0DB4"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629D7107"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4D06140D"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Level 1 </w:t>
            </w:r>
          </w:p>
        </w:tc>
        <w:tc>
          <w:tcPr>
            <w:tcW w:w="902" w:type="pct"/>
            <w:tcBorders>
              <w:top w:val="single" w:sz="4" w:space="0" w:color="auto"/>
              <w:left w:val="single" w:sz="4" w:space="0" w:color="auto"/>
              <w:bottom w:val="single" w:sz="4" w:space="0" w:color="auto"/>
              <w:right w:val="single" w:sz="4" w:space="0" w:color="auto"/>
            </w:tcBorders>
          </w:tcPr>
          <w:p w14:paraId="7D3C0FE2" w14:textId="5E533133" w:rsidR="002B1123" w:rsidRPr="00416FFE" w:rsidRDefault="0052694D">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hideMark/>
          </w:tcPr>
          <w:p w14:paraId="043A5727" w14:textId="649132D8"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6E23FA" w:rsidRPr="00416FFE" w14:paraId="29C46794" w14:textId="77777777" w:rsidTr="0052694D">
        <w:tc>
          <w:tcPr>
            <w:tcW w:w="892" w:type="pct"/>
            <w:tcBorders>
              <w:top w:val="single" w:sz="4" w:space="0" w:color="auto"/>
              <w:left w:val="single" w:sz="4" w:space="0" w:color="auto"/>
              <w:bottom w:val="single" w:sz="4" w:space="0" w:color="auto"/>
              <w:right w:val="single" w:sz="4" w:space="0" w:color="auto"/>
            </w:tcBorders>
          </w:tcPr>
          <w:p w14:paraId="037E117F" w14:textId="773AD0F5"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Public Services</w:t>
            </w:r>
          </w:p>
          <w:p w14:paraId="2B012031" w14:textId="77777777" w:rsidR="006E23FA" w:rsidRDefault="006E23FA">
            <w:pPr>
              <w:overflowPunct w:val="0"/>
              <w:adjustRightInd w:val="0"/>
              <w:textAlignment w:val="baseline"/>
              <w:rPr>
                <w:rFonts w:asciiTheme="minorHAnsi" w:eastAsia="Times New Roman" w:hAnsiTheme="minorHAnsi" w:cstheme="minorHAnsi"/>
              </w:rPr>
            </w:pPr>
          </w:p>
          <w:p w14:paraId="6F078EA2"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0FF7D3C4"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3183C3DF" w14:textId="3E47A1AA" w:rsidR="006E23FA" w:rsidRPr="00416FFE"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26FE084C" w14:textId="79A1D317" w:rsidR="006E23FA" w:rsidRPr="00416FFE" w:rsidRDefault="006E23FA">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tcPr>
          <w:p w14:paraId="7A910D9E" w14:textId="13343603"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6E23FA" w:rsidRPr="00416FFE" w14:paraId="711FA253" w14:textId="77777777" w:rsidTr="0052694D">
        <w:tc>
          <w:tcPr>
            <w:tcW w:w="892" w:type="pct"/>
            <w:tcBorders>
              <w:top w:val="single" w:sz="4" w:space="0" w:color="auto"/>
              <w:left w:val="single" w:sz="4" w:space="0" w:color="auto"/>
              <w:bottom w:val="single" w:sz="4" w:space="0" w:color="auto"/>
              <w:right w:val="single" w:sz="4" w:space="0" w:color="auto"/>
            </w:tcBorders>
          </w:tcPr>
          <w:p w14:paraId="66B9AF7A" w14:textId="673BCD2A"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Childcare</w:t>
            </w:r>
          </w:p>
          <w:p w14:paraId="64F2A5FA" w14:textId="77777777" w:rsidR="006E23FA" w:rsidRDefault="006E23FA">
            <w:pPr>
              <w:overflowPunct w:val="0"/>
              <w:adjustRightInd w:val="0"/>
              <w:textAlignment w:val="baseline"/>
              <w:rPr>
                <w:rFonts w:asciiTheme="minorHAnsi" w:eastAsia="Times New Roman" w:hAnsiTheme="minorHAnsi" w:cstheme="minorHAnsi"/>
              </w:rPr>
            </w:pPr>
          </w:p>
          <w:p w14:paraId="20068FB3"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36C394C7"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082F6C77" w14:textId="69809F48" w:rsidR="006E23FA" w:rsidRPr="00416FFE"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1E60C05D" w14:textId="502C11EA" w:rsidR="006E23FA" w:rsidRPr="00416FFE" w:rsidRDefault="006E23FA">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tcPr>
          <w:p w14:paraId="00C06CEE" w14:textId="5508D14D"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6E23FA" w:rsidRPr="00416FFE" w14:paraId="1A7B1832" w14:textId="77777777" w:rsidTr="0052694D">
        <w:tc>
          <w:tcPr>
            <w:tcW w:w="892" w:type="pct"/>
            <w:tcBorders>
              <w:top w:val="single" w:sz="4" w:space="0" w:color="auto"/>
              <w:left w:val="single" w:sz="4" w:space="0" w:color="auto"/>
              <w:bottom w:val="single" w:sz="4" w:space="0" w:color="auto"/>
              <w:right w:val="single" w:sz="4" w:space="0" w:color="auto"/>
            </w:tcBorders>
          </w:tcPr>
          <w:p w14:paraId="77D528B7" w14:textId="11CA0799"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Performing Arts</w:t>
            </w:r>
          </w:p>
          <w:p w14:paraId="4560F3B8" w14:textId="77777777" w:rsidR="006E23FA" w:rsidRDefault="006E23FA">
            <w:pPr>
              <w:overflowPunct w:val="0"/>
              <w:adjustRightInd w:val="0"/>
              <w:textAlignment w:val="baseline"/>
              <w:rPr>
                <w:rFonts w:asciiTheme="minorHAnsi" w:eastAsia="Times New Roman" w:hAnsiTheme="minorHAnsi" w:cstheme="minorHAnsi"/>
              </w:rPr>
            </w:pPr>
          </w:p>
          <w:p w14:paraId="7481B0CE"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2E68C513"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045D35A9" w14:textId="6F02F216" w:rsidR="006E23FA" w:rsidRPr="00416FFE"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06E03A03" w14:textId="45B821E3" w:rsidR="006E23FA" w:rsidRPr="00416FFE" w:rsidRDefault="006E23FA">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tcPr>
          <w:p w14:paraId="631E3F9B" w14:textId="4E526A5D"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2B1123" w:rsidRPr="00416FFE" w14:paraId="0373CD8D" w14:textId="77777777" w:rsidTr="002B1123">
        <w:tc>
          <w:tcPr>
            <w:tcW w:w="892" w:type="pct"/>
            <w:tcBorders>
              <w:top w:val="single" w:sz="4" w:space="0" w:color="auto"/>
              <w:left w:val="single" w:sz="4" w:space="0" w:color="auto"/>
              <w:bottom w:val="single" w:sz="4" w:space="0" w:color="auto"/>
              <w:right w:val="single" w:sz="4" w:space="0" w:color="auto"/>
            </w:tcBorders>
          </w:tcPr>
          <w:p w14:paraId="7E4E1C74"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Catering </w:t>
            </w:r>
          </w:p>
          <w:p w14:paraId="15A69BD5" w14:textId="77777777" w:rsidR="002B1123" w:rsidRPr="00416FFE" w:rsidRDefault="002B1123">
            <w:pPr>
              <w:overflowPunct w:val="0"/>
              <w:adjustRightInd w:val="0"/>
              <w:textAlignment w:val="baseline"/>
              <w:rPr>
                <w:rFonts w:asciiTheme="minorHAnsi" w:eastAsia="Times New Roman" w:hAnsiTheme="minorHAnsi" w:cstheme="minorHAnsi"/>
              </w:rPr>
            </w:pPr>
          </w:p>
          <w:p w14:paraId="33B50070"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41DE9C28"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141991B6"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BTEC Level 2 Jamie Oliver Home Cooking Skills</w:t>
            </w:r>
          </w:p>
        </w:tc>
        <w:tc>
          <w:tcPr>
            <w:tcW w:w="902" w:type="pct"/>
            <w:tcBorders>
              <w:top w:val="single" w:sz="4" w:space="0" w:color="auto"/>
              <w:left w:val="single" w:sz="4" w:space="0" w:color="auto"/>
              <w:bottom w:val="single" w:sz="4" w:space="0" w:color="auto"/>
              <w:right w:val="single" w:sz="4" w:space="0" w:color="auto"/>
            </w:tcBorders>
            <w:hideMark/>
          </w:tcPr>
          <w:p w14:paraId="33F7AB2A" w14:textId="5BD9A7DF" w:rsidR="002B1123" w:rsidRPr="00416FFE" w:rsidRDefault="002B1123">
            <w:pPr>
              <w:overflowPunct w:val="0"/>
              <w:adjustRightInd w:val="0"/>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Pearson</w:t>
            </w:r>
            <w:r w:rsidR="0052694D">
              <w:rPr>
                <w:rFonts w:asciiTheme="minorHAnsi" w:eastAsia="Times New Roman" w:hAnsiTheme="minorHAnsi" w:cstheme="minorHAnsi"/>
              </w:rPr>
              <w:t>s</w:t>
            </w:r>
            <w:proofErr w:type="spellEnd"/>
          </w:p>
        </w:tc>
        <w:tc>
          <w:tcPr>
            <w:tcW w:w="767" w:type="pct"/>
            <w:tcBorders>
              <w:top w:val="single" w:sz="4" w:space="0" w:color="auto"/>
              <w:left w:val="single" w:sz="4" w:space="0" w:color="auto"/>
              <w:bottom w:val="single" w:sz="4" w:space="0" w:color="auto"/>
              <w:right w:val="single" w:sz="4" w:space="0" w:color="auto"/>
            </w:tcBorders>
            <w:hideMark/>
          </w:tcPr>
          <w:p w14:paraId="3F6E3F01" w14:textId="47D2FF3A"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1</w:t>
            </w:r>
            <w:r w:rsidR="00F9088F">
              <w:rPr>
                <w:rFonts w:asciiTheme="minorHAnsi" w:eastAsia="Times New Roman" w:hAnsiTheme="minorHAnsi" w:cstheme="minorHAnsi"/>
              </w:rPr>
              <w:t xml:space="preserve"> ½ </w:t>
            </w:r>
            <w:r w:rsidRPr="00416FFE">
              <w:rPr>
                <w:rFonts w:asciiTheme="minorHAnsi" w:eastAsia="Times New Roman" w:hAnsiTheme="minorHAnsi" w:cstheme="minorHAnsi"/>
              </w:rPr>
              <w:t>-2 hours per week</w:t>
            </w:r>
          </w:p>
        </w:tc>
      </w:tr>
      <w:tr w:rsidR="002B1123" w:rsidRPr="00416FFE" w14:paraId="736C598B" w14:textId="77777777" w:rsidTr="002B1123">
        <w:tc>
          <w:tcPr>
            <w:tcW w:w="892" w:type="pct"/>
            <w:tcBorders>
              <w:top w:val="single" w:sz="4" w:space="0" w:color="auto"/>
              <w:left w:val="single" w:sz="4" w:space="0" w:color="auto"/>
              <w:bottom w:val="single" w:sz="4" w:space="0" w:color="auto"/>
              <w:right w:val="single" w:sz="4" w:space="0" w:color="auto"/>
            </w:tcBorders>
          </w:tcPr>
          <w:p w14:paraId="0CA158F1"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GCSE</w:t>
            </w:r>
          </w:p>
          <w:p w14:paraId="24DDCA4D"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6BA6C104"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77479682"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Art, English, Science, ICT,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w:t>
            </w:r>
          </w:p>
        </w:tc>
        <w:tc>
          <w:tcPr>
            <w:tcW w:w="902" w:type="pct"/>
            <w:tcBorders>
              <w:top w:val="single" w:sz="4" w:space="0" w:color="auto"/>
              <w:left w:val="single" w:sz="4" w:space="0" w:color="auto"/>
              <w:bottom w:val="single" w:sz="4" w:space="0" w:color="auto"/>
              <w:right w:val="single" w:sz="4" w:space="0" w:color="auto"/>
            </w:tcBorders>
            <w:hideMark/>
          </w:tcPr>
          <w:p w14:paraId="1065F456" w14:textId="4C9733D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AQA/</w:t>
            </w:r>
            <w:proofErr w:type="spellStart"/>
            <w:r w:rsidR="0052694D">
              <w:rPr>
                <w:rFonts w:asciiTheme="minorHAnsi" w:eastAsia="Times New Roman" w:hAnsiTheme="minorHAnsi" w:cstheme="minorHAnsi"/>
              </w:rPr>
              <w:t>Pearsons</w:t>
            </w:r>
            <w:proofErr w:type="spellEnd"/>
          </w:p>
        </w:tc>
        <w:tc>
          <w:tcPr>
            <w:tcW w:w="767" w:type="pct"/>
            <w:tcBorders>
              <w:top w:val="single" w:sz="4" w:space="0" w:color="auto"/>
              <w:left w:val="single" w:sz="4" w:space="0" w:color="auto"/>
              <w:bottom w:val="single" w:sz="4" w:space="0" w:color="auto"/>
              <w:right w:val="single" w:sz="4" w:space="0" w:color="auto"/>
            </w:tcBorders>
            <w:hideMark/>
          </w:tcPr>
          <w:p w14:paraId="325B4B81" w14:textId="10D0B0CB"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2-</w:t>
            </w:r>
            <w:r w:rsidR="00F9088F">
              <w:rPr>
                <w:rFonts w:asciiTheme="minorHAnsi" w:eastAsia="Times New Roman" w:hAnsiTheme="minorHAnsi" w:cstheme="minorHAnsi"/>
              </w:rPr>
              <w:t>3</w:t>
            </w:r>
            <w:r w:rsidRPr="00416FFE">
              <w:rPr>
                <w:rFonts w:asciiTheme="minorHAnsi" w:eastAsia="Times New Roman" w:hAnsiTheme="minorHAnsi" w:cstheme="minorHAnsi"/>
              </w:rPr>
              <w:t xml:space="preserve"> hours per week, each subject</w:t>
            </w:r>
          </w:p>
        </w:tc>
      </w:tr>
      <w:tr w:rsidR="002B1123" w:rsidRPr="00416FFE" w14:paraId="136CB2C6" w14:textId="77777777" w:rsidTr="002B1123">
        <w:tc>
          <w:tcPr>
            <w:tcW w:w="892" w:type="pct"/>
            <w:tcBorders>
              <w:top w:val="single" w:sz="4" w:space="0" w:color="auto"/>
              <w:left w:val="single" w:sz="4" w:space="0" w:color="auto"/>
              <w:bottom w:val="single" w:sz="4" w:space="0" w:color="auto"/>
              <w:right w:val="single" w:sz="4" w:space="0" w:color="auto"/>
            </w:tcBorders>
            <w:hideMark/>
          </w:tcPr>
          <w:p w14:paraId="1EB426DA" w14:textId="23D2E9EC"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PSHE</w:t>
            </w:r>
          </w:p>
        </w:tc>
        <w:tc>
          <w:tcPr>
            <w:tcW w:w="1101" w:type="pct"/>
            <w:tcBorders>
              <w:top w:val="single" w:sz="4" w:space="0" w:color="auto"/>
              <w:left w:val="single" w:sz="4" w:space="0" w:color="auto"/>
              <w:bottom w:val="single" w:sz="4" w:space="0" w:color="auto"/>
              <w:right w:val="single" w:sz="4" w:space="0" w:color="auto"/>
            </w:tcBorders>
          </w:tcPr>
          <w:p w14:paraId="00434EB1"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312E9972" w14:textId="36292E47" w:rsidR="002B1123"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lang w:val="en"/>
              </w:rPr>
              <w:t>BTEC in growth and personal development</w:t>
            </w:r>
          </w:p>
        </w:tc>
        <w:tc>
          <w:tcPr>
            <w:tcW w:w="902" w:type="pct"/>
            <w:tcBorders>
              <w:top w:val="single" w:sz="4" w:space="0" w:color="auto"/>
              <w:left w:val="single" w:sz="4" w:space="0" w:color="auto"/>
              <w:bottom w:val="single" w:sz="4" w:space="0" w:color="auto"/>
              <w:right w:val="single" w:sz="4" w:space="0" w:color="auto"/>
            </w:tcBorders>
            <w:hideMark/>
          </w:tcPr>
          <w:p w14:paraId="63C16648" w14:textId="0AB6AA67" w:rsidR="002B1123" w:rsidRPr="00416FFE" w:rsidRDefault="0052694D">
            <w:pPr>
              <w:overflowPunct w:val="0"/>
              <w:adjustRightInd w:val="0"/>
              <w:textAlignment w:val="baseline"/>
              <w:rPr>
                <w:rFonts w:asciiTheme="minorHAnsi" w:eastAsia="Times New Roman" w:hAnsiTheme="minorHAnsi" w:cstheme="minorHAnsi"/>
              </w:rPr>
            </w:pPr>
            <w:proofErr w:type="spellStart"/>
            <w:r>
              <w:rPr>
                <w:rFonts w:asciiTheme="minorHAnsi" w:eastAsia="Times New Roman" w:hAnsiTheme="minorHAnsi" w:cstheme="minorHAnsi"/>
              </w:rPr>
              <w:t>Pearsons</w:t>
            </w:r>
            <w:proofErr w:type="spellEnd"/>
          </w:p>
        </w:tc>
        <w:tc>
          <w:tcPr>
            <w:tcW w:w="767" w:type="pct"/>
            <w:tcBorders>
              <w:top w:val="single" w:sz="4" w:space="0" w:color="auto"/>
              <w:left w:val="single" w:sz="4" w:space="0" w:color="auto"/>
              <w:bottom w:val="single" w:sz="4" w:space="0" w:color="auto"/>
              <w:right w:val="single" w:sz="4" w:space="0" w:color="auto"/>
            </w:tcBorders>
          </w:tcPr>
          <w:p w14:paraId="0D7DC568"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1-3 hours per week</w:t>
            </w:r>
          </w:p>
          <w:p w14:paraId="2D0AD3D1" w14:textId="77777777" w:rsidR="002B1123" w:rsidRPr="00416FFE" w:rsidRDefault="002B1123">
            <w:pPr>
              <w:overflowPunct w:val="0"/>
              <w:adjustRightInd w:val="0"/>
              <w:textAlignment w:val="baseline"/>
              <w:rPr>
                <w:rFonts w:asciiTheme="minorHAnsi" w:eastAsia="Times New Roman" w:hAnsiTheme="minorHAnsi" w:cstheme="minorHAnsi"/>
              </w:rPr>
            </w:pPr>
          </w:p>
        </w:tc>
      </w:tr>
      <w:tr w:rsidR="002B1123" w:rsidRPr="00416FFE" w14:paraId="60EA5B6E" w14:textId="77777777" w:rsidTr="002B1123">
        <w:trPr>
          <w:trHeight w:val="836"/>
        </w:trPr>
        <w:tc>
          <w:tcPr>
            <w:tcW w:w="892" w:type="pct"/>
            <w:tcBorders>
              <w:top w:val="single" w:sz="4" w:space="0" w:color="auto"/>
              <w:left w:val="single" w:sz="4" w:space="0" w:color="auto"/>
              <w:bottom w:val="single" w:sz="4" w:space="0" w:color="auto"/>
              <w:right w:val="single" w:sz="4" w:space="0" w:color="auto"/>
            </w:tcBorders>
            <w:hideMark/>
          </w:tcPr>
          <w:p w14:paraId="4C131219"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Functional Skills</w:t>
            </w:r>
          </w:p>
        </w:tc>
        <w:tc>
          <w:tcPr>
            <w:tcW w:w="1101" w:type="pct"/>
            <w:tcBorders>
              <w:top w:val="single" w:sz="4" w:space="0" w:color="auto"/>
              <w:left w:val="single" w:sz="4" w:space="0" w:color="auto"/>
              <w:bottom w:val="single" w:sz="4" w:space="0" w:color="auto"/>
              <w:right w:val="single" w:sz="4" w:space="0" w:color="auto"/>
            </w:tcBorders>
          </w:tcPr>
          <w:p w14:paraId="12AA1D74"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2338B2D9"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English,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ICT</w:t>
            </w:r>
          </w:p>
        </w:tc>
        <w:tc>
          <w:tcPr>
            <w:tcW w:w="902" w:type="pct"/>
            <w:tcBorders>
              <w:top w:val="single" w:sz="4" w:space="0" w:color="auto"/>
              <w:left w:val="single" w:sz="4" w:space="0" w:color="auto"/>
              <w:bottom w:val="single" w:sz="4" w:space="0" w:color="auto"/>
              <w:right w:val="single" w:sz="4" w:space="0" w:color="auto"/>
            </w:tcBorders>
            <w:hideMark/>
          </w:tcPr>
          <w:p w14:paraId="51320227" w14:textId="47A9E597" w:rsidR="002B1123" w:rsidRPr="00416FFE" w:rsidRDefault="0052694D">
            <w:pPr>
              <w:overflowPunct w:val="0"/>
              <w:adjustRightInd w:val="0"/>
              <w:textAlignment w:val="baseline"/>
              <w:rPr>
                <w:rFonts w:asciiTheme="minorHAnsi" w:eastAsia="Times New Roman" w:hAnsiTheme="minorHAnsi" w:cstheme="minorHAnsi"/>
              </w:rPr>
            </w:pPr>
            <w:proofErr w:type="spellStart"/>
            <w:r>
              <w:rPr>
                <w:rFonts w:asciiTheme="minorHAnsi" w:eastAsia="Times New Roman" w:hAnsiTheme="minorHAnsi" w:cstheme="minorHAnsi"/>
              </w:rPr>
              <w:t>Pearsons</w:t>
            </w:r>
            <w:proofErr w:type="spellEnd"/>
          </w:p>
        </w:tc>
        <w:tc>
          <w:tcPr>
            <w:tcW w:w="767" w:type="pct"/>
            <w:tcBorders>
              <w:top w:val="single" w:sz="4" w:space="0" w:color="auto"/>
              <w:left w:val="single" w:sz="4" w:space="0" w:color="auto"/>
              <w:bottom w:val="single" w:sz="4" w:space="0" w:color="auto"/>
              <w:right w:val="single" w:sz="4" w:space="0" w:color="auto"/>
            </w:tcBorders>
            <w:hideMark/>
          </w:tcPr>
          <w:p w14:paraId="06896B69"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1-2 hours per week, each subject</w:t>
            </w:r>
          </w:p>
        </w:tc>
      </w:tr>
      <w:tr w:rsidR="0052694D" w:rsidRPr="00416FFE" w14:paraId="778208A5" w14:textId="77777777" w:rsidTr="002B1123">
        <w:trPr>
          <w:trHeight w:val="836"/>
        </w:trPr>
        <w:tc>
          <w:tcPr>
            <w:tcW w:w="892" w:type="pct"/>
            <w:tcBorders>
              <w:top w:val="single" w:sz="4" w:space="0" w:color="auto"/>
              <w:left w:val="single" w:sz="4" w:space="0" w:color="auto"/>
              <w:bottom w:val="single" w:sz="4" w:space="0" w:color="auto"/>
              <w:right w:val="single" w:sz="4" w:space="0" w:color="auto"/>
            </w:tcBorders>
          </w:tcPr>
          <w:p w14:paraId="50D9F975" w14:textId="4733D7B0" w:rsidR="0052694D"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Humanities</w:t>
            </w:r>
          </w:p>
        </w:tc>
        <w:tc>
          <w:tcPr>
            <w:tcW w:w="1101" w:type="pct"/>
            <w:tcBorders>
              <w:top w:val="single" w:sz="4" w:space="0" w:color="auto"/>
              <w:left w:val="single" w:sz="4" w:space="0" w:color="auto"/>
              <w:bottom w:val="single" w:sz="4" w:space="0" w:color="auto"/>
              <w:right w:val="single" w:sz="4" w:space="0" w:color="auto"/>
            </w:tcBorders>
          </w:tcPr>
          <w:p w14:paraId="5543EBDF" w14:textId="77777777" w:rsidR="0052694D" w:rsidRPr="00416FFE" w:rsidRDefault="0052694D">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29BCB935" w14:textId="2F98A112" w:rsidR="0052694D"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Entry Level Certificate</w:t>
            </w:r>
          </w:p>
        </w:tc>
        <w:tc>
          <w:tcPr>
            <w:tcW w:w="902" w:type="pct"/>
            <w:tcBorders>
              <w:top w:val="single" w:sz="4" w:space="0" w:color="auto"/>
              <w:left w:val="single" w:sz="4" w:space="0" w:color="auto"/>
              <w:bottom w:val="single" w:sz="4" w:space="0" w:color="auto"/>
              <w:right w:val="single" w:sz="4" w:space="0" w:color="auto"/>
            </w:tcBorders>
          </w:tcPr>
          <w:p w14:paraId="4819EF02" w14:textId="3D227EE5" w:rsidR="0052694D"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OCR</w:t>
            </w:r>
          </w:p>
        </w:tc>
        <w:tc>
          <w:tcPr>
            <w:tcW w:w="767" w:type="pct"/>
            <w:tcBorders>
              <w:top w:val="single" w:sz="4" w:space="0" w:color="auto"/>
              <w:left w:val="single" w:sz="4" w:space="0" w:color="auto"/>
              <w:bottom w:val="single" w:sz="4" w:space="0" w:color="auto"/>
              <w:right w:val="single" w:sz="4" w:space="0" w:color="auto"/>
            </w:tcBorders>
          </w:tcPr>
          <w:p w14:paraId="25F307E1" w14:textId="50AB6580" w:rsidR="0052694D"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2-3 hours per week</w:t>
            </w:r>
          </w:p>
        </w:tc>
      </w:tr>
    </w:tbl>
    <w:p w14:paraId="19C28552" w14:textId="77777777" w:rsidR="002B1123" w:rsidRDefault="002B1123" w:rsidP="002B1123">
      <w:pPr>
        <w:rPr>
          <w:rFonts w:asciiTheme="minorHAnsi" w:eastAsiaTheme="minorHAnsi" w:hAnsiTheme="minorHAnsi" w:cstheme="minorHAnsi"/>
        </w:rPr>
      </w:pPr>
    </w:p>
    <w:p w14:paraId="1A998437" w14:textId="0E71E0AA" w:rsidR="002B1123" w:rsidRDefault="002B1123" w:rsidP="002B1123">
      <w:pPr>
        <w:pStyle w:val="BodyText"/>
        <w:rPr>
          <w:rFonts w:ascii="Arial" w:hAnsi="Arial" w:cs="Arial"/>
          <w:sz w:val="20"/>
        </w:rPr>
      </w:pPr>
    </w:p>
    <w:p w14:paraId="41C49374" w14:textId="77777777" w:rsidR="002B1123" w:rsidRPr="00ED5C7F" w:rsidRDefault="002B1123" w:rsidP="002B1123">
      <w:pPr>
        <w:pStyle w:val="BodyText"/>
        <w:rPr>
          <w:rFonts w:ascii="Arial" w:hAnsi="Arial" w:cs="Arial"/>
          <w:sz w:val="20"/>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ED5C7F" w:rsidRDefault="005704FD" w:rsidP="00ED5C7F">
      <w:pPr>
        <w:rPr>
          <w:rFonts w:ascii="Arial" w:hAnsi="Arial" w:cs="Arial"/>
          <w:sz w:val="7"/>
        </w:rPr>
        <w:sectPr w:rsidR="005704FD" w:rsidRPr="00ED5C7F" w:rsidSect="002979BB">
          <w:pgSz w:w="11910" w:h="16840"/>
          <w:pgMar w:top="700" w:right="620" w:bottom="280" w:left="620" w:header="720" w:footer="720" w:gutter="0"/>
          <w:cols w:space="720"/>
        </w:sectPr>
      </w:pPr>
    </w:p>
    <w:p w14:paraId="4C19773D" w14:textId="5E1F2A95" w:rsidR="005704FD" w:rsidRPr="00ED5C7F" w:rsidRDefault="00416FFE" w:rsidP="00ED5C7F">
      <w:pPr>
        <w:pStyle w:val="BodyText"/>
        <w:spacing w:before="99"/>
        <w:ind w:left="100"/>
        <w:rPr>
          <w:rFonts w:ascii="Arial" w:hAnsi="Arial" w:cs="Arial"/>
        </w:rPr>
        <w:sectPr w:rsidR="005704FD" w:rsidRPr="00ED5C7F" w:rsidSect="002979BB">
          <w:type w:val="continuous"/>
          <w:pgSz w:w="11910" w:h="16840"/>
          <w:pgMar w:top="1580" w:right="620" w:bottom="280" w:left="620" w:header="720" w:footer="720" w:gutter="0"/>
          <w:cols w:num="3" w:space="720" w:equalWidth="0">
            <w:col w:w="3557" w:space="1180"/>
            <w:col w:w="2788" w:space="1840"/>
            <w:col w:w="1305"/>
          </w:cols>
        </w:sectPr>
      </w:pPr>
      <w:r>
        <w:rPr>
          <w:noProof/>
        </w:rPr>
        <mc:AlternateContent>
          <mc:Choice Requires="wps">
            <w:drawing>
              <wp:anchor distT="0" distB="0" distL="0" distR="0" simplePos="0" relativeHeight="487588864" behindDoc="1" locked="0" layoutInCell="1" allowOverlap="1" wp14:anchorId="1D66B74C" wp14:editId="0B127500">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40B5C93"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4547D5" w:rsidRPr="00ED5C7F">
        <w:rPr>
          <w:rFonts w:ascii="Arial" w:hAnsi="Arial" w:cs="Arial"/>
          <w:noProof/>
        </w:rPr>
        <mc:AlternateContent>
          <mc:Choice Requires="wpg">
            <w:drawing>
              <wp:anchor distT="0" distB="0" distL="114300" distR="114300" simplePos="0" relativeHeight="487597056" behindDoc="1" locked="1" layoutInCell="1" allowOverlap="1" wp14:anchorId="01BD15AA" wp14:editId="7DCC3484">
                <wp:simplePos x="0" y="0"/>
                <wp:positionH relativeFrom="column">
                  <wp:posOffset>-101600</wp:posOffset>
                </wp:positionH>
                <wp:positionV relativeFrom="page">
                  <wp:posOffset>9649460</wp:posOffset>
                </wp:positionV>
                <wp:extent cx="5551200" cy="954000"/>
                <wp:effectExtent l="0" t="0" r="0" b="0"/>
                <wp:wrapNone/>
                <wp:docPr id="7" name="Group 7"/>
                <wp:cNvGraphicFramePr/>
                <a:graphic xmlns:a="http://schemas.openxmlformats.org/drawingml/2006/main">
                  <a:graphicData uri="http://schemas.microsoft.com/office/word/2010/wordprocessingGroup">
                    <wpg:wgp>
                      <wpg:cNvGrpSpPr/>
                      <wpg:grpSpPr>
                        <a:xfrm>
                          <a:off x="0" y="0"/>
                          <a:ext cx="5551200" cy="954000"/>
                          <a:chOff x="0" y="0"/>
                          <a:chExt cx="5549900" cy="952500"/>
                        </a:xfrm>
                      </wpg:grpSpPr>
                      <wps:wsp>
                        <wps:cNvPr id="12" name="Text Box 5"/>
                        <wps:cNvSpPr txBox="1"/>
                        <wps:spPr>
                          <a:xfrm>
                            <a:off x="0" y="0"/>
                            <a:ext cx="2514600" cy="952500"/>
                          </a:xfrm>
                          <a:prstGeom prst="rect">
                            <a:avLst/>
                          </a:prstGeom>
                          <a:noFill/>
                          <a:ln w="6350">
                            <a:noFill/>
                          </a:ln>
                        </wps:spPr>
                        <wps:txbx>
                          <w:txbxContent>
                            <w:p w14:paraId="15D935F8" w14:textId="6CB24F22"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2B1123" w:rsidRPr="002B1123">
                                <w:rPr>
                                  <w:spacing w:val="-13"/>
                                </w:rPr>
                                <w:t>Curriculum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7257B198" w14:textId="2FB6DE58" w:rsidR="004547D5" w:rsidRPr="002B1123"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2B1123" w:rsidRPr="002B1123">
                                <w:rPr>
                                  <w:spacing w:val="-4"/>
                                </w:rPr>
                                <w:t>Samantha Lea</w:t>
                              </w:r>
                            </w:p>
                            <w:p w14:paraId="2945177F" w14:textId="050DD6DE"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2B1123" w:rsidRPr="002B1123">
                                <w:rPr>
                                  <w:spacing w:val="-9"/>
                                </w:rPr>
                                <w:t>January</w:t>
                              </w:r>
                              <w:r w:rsidR="002B1123">
                                <w:rPr>
                                  <w:color w:val="059F7D"/>
                                  <w:spacing w:val="-9"/>
                                </w:rPr>
                                <w:t xml:space="preserve"> </w:t>
                              </w:r>
                              <w:r>
                                <w:rPr>
                                  <w:rFonts w:ascii="Arial"/>
                                  <w:color w:val="231F20"/>
                                </w:rPr>
                                <w:t>2020</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6"/>
                        <wps:cNvSpPr txBox="1"/>
                        <wps:spPr>
                          <a:xfrm>
                            <a:off x="3035300" y="0"/>
                            <a:ext cx="2514600" cy="952500"/>
                          </a:xfrm>
                          <a:prstGeom prst="rect">
                            <a:avLst/>
                          </a:prstGeom>
                          <a:noFill/>
                          <a:ln w="6350">
                            <a:noFill/>
                          </a:ln>
                        </wps:spPr>
                        <wps:txbx>
                          <w:txbxContent>
                            <w:p w14:paraId="14D48A0A" w14:textId="6746F9D9"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2B1123" w:rsidRPr="002B1123">
                                <w:rPr>
                                  <w:spacing w:val="-7"/>
                                </w:rPr>
                                <w:t>9</w:t>
                              </w:r>
                              <w:r w:rsidRPr="002B1123">
                                <w:rPr>
                                  <w:rFonts w:ascii="Arial"/>
                                </w:rPr>
                                <w:t>.0</w:t>
                              </w:r>
                            </w:p>
                            <w:p w14:paraId="38C05F00" w14:textId="25B84955" w:rsidR="004547D5" w:rsidRPr="002B1123"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2B1123" w:rsidRPr="002B1123">
                                <w:rPr>
                                  <w:spacing w:val="-3"/>
                                </w:rPr>
                                <w:t>January 2023</w:t>
                              </w:r>
                            </w:p>
                            <w:p w14:paraId="24965170" w14:textId="1E5B0570"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2B1123">
                                <w:rPr>
                                  <w:rFonts w:ascii="Arial"/>
                                  <w:color w:val="231F20"/>
                                </w:rPr>
                                <w:t>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BD15AA" id="Group 7" o:spid="_x0000_s1028" style="position:absolute;left:0;text-align:left;margin-left:-8pt;margin-top:759.8pt;width:437.1pt;height:75.1pt;z-index:-15719424;mso-position-vertical-relative:page;mso-width-relative:margin;mso-height-relative:margin" coordsize="554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4cogIAADQIAAAOAAAAZHJzL2Uyb0RvYy54bWzsVV1v0zAUfUfiP1h+Z0k/Umi0dCobm5Cm&#10;rdKG9uw6ThMpsY3tLhm/nmOn6caKEAyBeOAlsX2/zz3XPj7pmprcC2MrJTM6OoopEZKrvJKbjH66&#10;PX/zjhLrmMxZraTI6IOw9GTx+tVxq1MxVqWqc2EInEibtjqjpXM6jSLLS9Ewe6S0kBAWyjTMYWs2&#10;UW5YC+9NHY3jeBa1yuTaKC6sxelZL6SL4L8oBHfXRWGFI3VGkZsLXxO+a/+NFscs3Rimy4rv0mAv&#10;yKJhlUTQvasz5hjZmurAVVNxo6wq3BFXTaSKouIi1IBqRvGzai6M2upQyyZtN3oPE6B9htOL3fKr&#10;+wujb/TKAIlWb4BF2PlausI0/o8sSRcge9hDJjpHOA6TJBmhD5RwyObJNMY6YMpLAH9gxssPe8Pp&#10;fP5oOE56w2gIG32TTKtBD/uIgP09BG5KpkUA1qZAYGVIlYO9Y0oka8DSW1/ee9WRxBfjg0PLg0Rc&#10;h2OoDucWhz+L1TgZTWc/KJml2lh3IVRD/CKjBvQNrGL3l9YhE6AzqPigUp1XdR3griVpMzqbJHEw&#10;2EtgUUsY+hr6XP3KdesulDwe6lir/AHlGdVPiNX8vEIOl8y6FTMYCbQYY+6u8SlqhVhqt6KkVObL&#10;9869PvoEKSUtRiyj9vOWGUFJ/VGig/PRdOpnMmymydsxNuapZP1UIrfNqcIUj3ChaB6WXt/Vw7Iw&#10;qrnDbbD0USFikiN2Rt2wPHX94OM24WK5DEqYQs3cpbzR3Lv2qHqEb7s7ZvSuDQ5suFIDZ1j6rBu9&#10;bt+P5dapogqt8jj3qO7gB397Lv15Ik8OiDwbGv2LRJ7Ek2TiOXs4+v8gnSdDlf/p/HfoHG5pPE3h&#10;ato9o/7te7oP9H987BdfAQAA//8DAFBLAwQUAAYACAAAACEAKHKt1uMAAAANAQAADwAAAGRycy9k&#10;b3ducmV2LnhtbEyPwWrDMBBE74X+g9hCb4msFAvHtRxCaHsKhSaF0ptibWwTSzKWYjt/3+2pPe7M&#10;MPum2My2YyMOofVOgVgmwNBV3rSuVvB5fF1kwELUzujOO1RwwwCb8v6u0Lnxk/vA8RBrRiUu5FpB&#10;E2Ofcx6qBq0OS9+jI+/sB6sjnUPNzaAnKrcdXyWJ5Fa3jj40usddg9XlcLUK3iY9bZ/Ey7i/nHe3&#10;72P6/rUXqNTjw7x9BhZxjn9h+MUndCiJ6eSvzgTWKVgISVsiGalYS2AUydJsBexEkpTrDHhZ8P8r&#10;yh8AAAD//wMAUEsBAi0AFAAGAAgAAAAhALaDOJL+AAAA4QEAABMAAAAAAAAAAAAAAAAAAAAAAFtD&#10;b250ZW50X1R5cGVzXS54bWxQSwECLQAUAAYACAAAACEAOP0h/9YAAACUAQAACwAAAAAAAAAAAAAA&#10;AAAvAQAAX3JlbHMvLnJlbHNQSwECLQAUAAYACAAAACEA/FF+HKICAAA0CAAADgAAAAAAAAAAAAAA&#10;AAAuAgAAZHJzL2Uyb0RvYy54bWxQSwECLQAUAAYACAAAACEAKHKt1uMAAAANAQAADwAAAAAAAAAA&#10;AAAAAAD8BAAAZHJzL2Rvd25yZXYueG1sUEsFBgAAAAAEAAQA8wAAAAwGAAAAAA==&#10;">
                <v:shape id="Text Box 5" o:spid="_x0000_s1029" type="#_x0000_t202" style="position:absolute;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5D935F8" w14:textId="6CB24F22"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2B1123" w:rsidRPr="002B1123">
                          <w:rPr>
                            <w:spacing w:val="-13"/>
                          </w:rPr>
                          <w:t>Curriculum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7257B198" w14:textId="2FB6DE58" w:rsidR="004547D5" w:rsidRPr="002B1123"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2B1123" w:rsidRPr="002B1123">
                          <w:rPr>
                            <w:spacing w:val="-4"/>
                          </w:rPr>
                          <w:t>Samantha Lea</w:t>
                        </w:r>
                      </w:p>
                      <w:p w14:paraId="2945177F" w14:textId="050DD6DE"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2B1123" w:rsidRPr="002B1123">
                          <w:rPr>
                            <w:spacing w:val="-9"/>
                          </w:rPr>
                          <w:t>January</w:t>
                        </w:r>
                        <w:r w:rsidR="002B1123">
                          <w:rPr>
                            <w:color w:val="059F7D"/>
                            <w:spacing w:val="-9"/>
                          </w:rPr>
                          <w:t xml:space="preserve"> </w:t>
                        </w:r>
                        <w:r>
                          <w:rPr>
                            <w:rFonts w:ascii="Arial"/>
                            <w:color w:val="231F20"/>
                          </w:rPr>
                          <w:t>2020</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30" type="#_x0000_t202" style="position:absolute;left:30353;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4D48A0A" w14:textId="6746F9D9"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2B1123" w:rsidRPr="002B1123">
                          <w:rPr>
                            <w:spacing w:val="-7"/>
                          </w:rPr>
                          <w:t>9</w:t>
                        </w:r>
                        <w:r w:rsidRPr="002B1123">
                          <w:rPr>
                            <w:rFonts w:ascii="Arial"/>
                          </w:rPr>
                          <w:t>.0</w:t>
                        </w:r>
                      </w:p>
                      <w:p w14:paraId="38C05F00" w14:textId="25B84955" w:rsidR="004547D5" w:rsidRPr="002B1123"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2B1123" w:rsidRPr="002B1123">
                          <w:rPr>
                            <w:spacing w:val="-3"/>
                          </w:rPr>
                          <w:t>January 2023</w:t>
                        </w:r>
                      </w:p>
                      <w:p w14:paraId="24965170" w14:textId="1E5B0570"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2B1123">
                          <w:rPr>
                            <w:rFonts w:ascii="Arial"/>
                            <w:color w:val="231F20"/>
                          </w:rPr>
                          <w:t>Annually</w:t>
                        </w:r>
                      </w:p>
                    </w:txbxContent>
                  </v:textbox>
                </v:shape>
                <w10:wrap anchory="page"/>
                <w10:anchorlock/>
              </v:group>
            </w:pict>
          </mc:Fallback>
        </mc:AlternateContent>
      </w:r>
      <w:r w:rsidR="002049F5" w:rsidRPr="00ED5C7F">
        <w:rPr>
          <w:rFonts w:ascii="Arial" w:hAnsi="Arial" w:cs="Arial"/>
        </w:rPr>
        <w:br w:type="column"/>
      </w: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rPr>
        <w:lastRenderedPageBreak/>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2979BB">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087A5" w14:textId="77777777" w:rsidR="00782C23" w:rsidRDefault="00782C23" w:rsidP="0001798D">
      <w:r>
        <w:separator/>
      </w:r>
    </w:p>
  </w:endnote>
  <w:endnote w:type="continuationSeparator" w:id="0">
    <w:p w14:paraId="74720F29" w14:textId="77777777" w:rsidR="00782C23" w:rsidRDefault="00782C23" w:rsidP="0001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EC70" w14:textId="41E3B602" w:rsidR="0001798D" w:rsidRDefault="0001798D" w:rsidP="0001798D">
    <w:pPr>
      <w:pStyle w:val="Footer"/>
    </w:pPr>
    <w:r>
      <w:t>Document Type: Policy                                                 Last Review Date: September 202</w:t>
    </w:r>
    <w:r w:rsidR="008B1309">
      <w:t>4</w:t>
    </w:r>
    <w:r>
      <w:t xml:space="preserve"> </w:t>
    </w:r>
  </w:p>
  <w:p w14:paraId="33B37CA1" w14:textId="0F47D3D3" w:rsidR="0001798D" w:rsidRDefault="0001798D">
    <w:pPr>
      <w:pStyle w:val="Footer"/>
    </w:pPr>
    <w:r w:rsidRPr="00E7630F">
      <w:t xml:space="preserve">Policy </w:t>
    </w:r>
    <w:r>
      <w:t xml:space="preserve">Owner:  </w:t>
    </w:r>
    <w:r w:rsidR="008B1309">
      <w:t>Jane Husbands</w:t>
    </w:r>
    <w:r>
      <w:t xml:space="preserve">                                       Next Review Date: September 202</w:t>
    </w:r>
    <w:r w:rsidR="008B130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FD837" w14:textId="77777777" w:rsidR="00782C23" w:rsidRDefault="00782C23" w:rsidP="0001798D">
      <w:r>
        <w:separator/>
      </w:r>
    </w:p>
  </w:footnote>
  <w:footnote w:type="continuationSeparator" w:id="0">
    <w:p w14:paraId="4E5FC2DB" w14:textId="77777777" w:rsidR="00782C23" w:rsidRDefault="00782C23" w:rsidP="0001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C6B2"/>
    <w:multiLevelType w:val="singleLevel"/>
    <w:tmpl w:val="0A1786AA"/>
    <w:lvl w:ilvl="0">
      <w:numFmt w:val="bullet"/>
      <w:lvlText w:val="·"/>
      <w:lvlJc w:val="left"/>
      <w:pPr>
        <w:tabs>
          <w:tab w:val="num" w:pos="720"/>
        </w:tabs>
        <w:snapToGrid/>
        <w:ind w:left="720" w:hanging="360"/>
      </w:pPr>
      <w:rPr>
        <w:rFonts w:ascii="Symbol" w:hAnsi="Symbol"/>
        <w:spacing w:val="-3"/>
        <w:sz w:val="25"/>
      </w:rPr>
    </w:lvl>
  </w:abstractNum>
  <w:abstractNum w:abstractNumId="1" w15:restartNumberingAfterBreak="0">
    <w:nsid w:val="040C0270"/>
    <w:multiLevelType w:val="hybridMultilevel"/>
    <w:tmpl w:val="C5667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40AC8"/>
    <w:multiLevelType w:val="multilevel"/>
    <w:tmpl w:val="4DECC09E"/>
    <w:lvl w:ilvl="0">
      <w:start w:val="1"/>
      <w:numFmt w:val="lowerLetter"/>
      <w:lvlText w:val="(%1)"/>
      <w:lvlJc w:val="left"/>
      <w:pPr>
        <w:ind w:left="720" w:hanging="660"/>
      </w:pPr>
      <w:rPr>
        <w:rFonts w:cs="Times New Roman"/>
      </w:rPr>
    </w:lvl>
    <w:lvl w:ilvl="1">
      <w:start w:val="1"/>
      <w:numFmt w:val="lowerRoman"/>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3" w15:restartNumberingAfterBreak="0">
    <w:nsid w:val="09D60CF6"/>
    <w:multiLevelType w:val="multilevel"/>
    <w:tmpl w:val="4DECC09E"/>
    <w:lvl w:ilvl="0">
      <w:start w:val="1"/>
      <w:numFmt w:val="lowerLetter"/>
      <w:lvlText w:val="(%1)"/>
      <w:lvlJc w:val="left"/>
      <w:pPr>
        <w:ind w:left="720" w:hanging="660"/>
      </w:pPr>
      <w:rPr>
        <w:rFonts w:cs="Times New Roman"/>
      </w:rPr>
    </w:lvl>
    <w:lvl w:ilvl="1">
      <w:start w:val="1"/>
      <w:numFmt w:val="lowerRoman"/>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4" w15:restartNumberingAfterBreak="0">
    <w:nsid w:val="0AF456D3"/>
    <w:multiLevelType w:val="hybridMultilevel"/>
    <w:tmpl w:val="35660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AC57FD"/>
    <w:multiLevelType w:val="hybridMultilevel"/>
    <w:tmpl w:val="8558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FB7612"/>
    <w:multiLevelType w:val="hybridMultilevel"/>
    <w:tmpl w:val="E64EBE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056E6"/>
    <w:multiLevelType w:val="multilevel"/>
    <w:tmpl w:val="4DECC09E"/>
    <w:lvl w:ilvl="0">
      <w:start w:val="1"/>
      <w:numFmt w:val="lowerLetter"/>
      <w:lvlText w:val="(%1)"/>
      <w:lvlJc w:val="left"/>
      <w:pPr>
        <w:ind w:left="720" w:hanging="660"/>
      </w:pPr>
      <w:rPr>
        <w:rFonts w:cs="Times New Roman"/>
      </w:rPr>
    </w:lvl>
    <w:lvl w:ilvl="1">
      <w:start w:val="1"/>
      <w:numFmt w:val="lowerRoman"/>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3D76ED3"/>
    <w:multiLevelType w:val="hybridMultilevel"/>
    <w:tmpl w:val="76505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DB0A46"/>
    <w:multiLevelType w:val="hybridMultilevel"/>
    <w:tmpl w:val="9C4A2A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44539"/>
    <w:multiLevelType w:val="hybridMultilevel"/>
    <w:tmpl w:val="A7EA62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39669A8"/>
    <w:multiLevelType w:val="hybridMultilevel"/>
    <w:tmpl w:val="830613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3DC73C2"/>
    <w:multiLevelType w:val="hybridMultilevel"/>
    <w:tmpl w:val="6EF63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AB2D78"/>
    <w:multiLevelType w:val="hybridMultilevel"/>
    <w:tmpl w:val="9538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592F2A"/>
    <w:multiLevelType w:val="hybridMultilevel"/>
    <w:tmpl w:val="00503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7D748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14541F3"/>
    <w:multiLevelType w:val="hybridMultilevel"/>
    <w:tmpl w:val="B8342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31B6D"/>
    <w:multiLevelType w:val="hybridMultilevel"/>
    <w:tmpl w:val="DBEED71C"/>
    <w:lvl w:ilvl="0" w:tplc="0809000F">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85F317F"/>
    <w:multiLevelType w:val="hybridMultilevel"/>
    <w:tmpl w:val="168097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D29A3"/>
    <w:multiLevelType w:val="hybridMultilevel"/>
    <w:tmpl w:val="BADAF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5"/>
  </w:num>
  <w:num w:numId="10">
    <w:abstractNumId w:val="14"/>
  </w:num>
  <w:num w:numId="11">
    <w:abstractNumId w:val="18"/>
  </w:num>
  <w:num w:numId="12">
    <w:abstractNumId w:val="0"/>
    <w:lvlOverride w:ilvl="0">
      <w:lvl w:ilvl="0">
        <w:numFmt w:val="decimal"/>
        <w:lvlText w:val="·"/>
        <w:lvlJc w:val="left"/>
        <w:pPr>
          <w:tabs>
            <w:tab w:val="num" w:pos="720"/>
          </w:tabs>
          <w:snapToGrid/>
          <w:ind w:left="720" w:hanging="360"/>
        </w:pPr>
        <w:rPr>
          <w:rFonts w:ascii="Symbol" w:hAnsi="Symbol"/>
          <w:spacing w:val="-3"/>
          <w:sz w:val="24"/>
        </w:rPr>
      </w:lvl>
    </w:lvlOverride>
  </w:num>
  <w:num w:numId="13">
    <w:abstractNumId w:val="8"/>
  </w:num>
  <w:num w:numId="14">
    <w:abstractNumId w:val="1"/>
  </w:num>
  <w:num w:numId="15">
    <w:abstractNumId w:val="12"/>
  </w:num>
  <w:num w:numId="16">
    <w:abstractNumId w:val="13"/>
  </w:num>
  <w:num w:numId="17">
    <w:abstractNumId w:val="4"/>
  </w:num>
  <w:num w:numId="18">
    <w:abstractNumId w:val="0"/>
  </w:num>
  <w:num w:numId="1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798D"/>
    <w:rsid w:val="001376A6"/>
    <w:rsid w:val="001D7E0D"/>
    <w:rsid w:val="001F58D8"/>
    <w:rsid w:val="002049F5"/>
    <w:rsid w:val="00204B9D"/>
    <w:rsid w:val="002979BB"/>
    <w:rsid w:val="002B1123"/>
    <w:rsid w:val="00331417"/>
    <w:rsid w:val="003C671C"/>
    <w:rsid w:val="00416FFE"/>
    <w:rsid w:val="00426315"/>
    <w:rsid w:val="00453C5C"/>
    <w:rsid w:val="004547D5"/>
    <w:rsid w:val="00493575"/>
    <w:rsid w:val="004A7D7C"/>
    <w:rsid w:val="00514C27"/>
    <w:rsid w:val="0052694D"/>
    <w:rsid w:val="00546897"/>
    <w:rsid w:val="005704FD"/>
    <w:rsid w:val="006D7F0B"/>
    <w:rsid w:val="006E23FA"/>
    <w:rsid w:val="006F023D"/>
    <w:rsid w:val="00782C23"/>
    <w:rsid w:val="008B1309"/>
    <w:rsid w:val="00982E32"/>
    <w:rsid w:val="00A54892"/>
    <w:rsid w:val="00B23C4E"/>
    <w:rsid w:val="00BD1F9A"/>
    <w:rsid w:val="00BE68F7"/>
    <w:rsid w:val="00C25E43"/>
    <w:rsid w:val="00CE2D01"/>
    <w:rsid w:val="00E01477"/>
    <w:rsid w:val="00ED5C7F"/>
    <w:rsid w:val="00F90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798D"/>
    <w:pPr>
      <w:tabs>
        <w:tab w:val="center" w:pos="4513"/>
        <w:tab w:val="right" w:pos="9026"/>
      </w:tabs>
    </w:pPr>
  </w:style>
  <w:style w:type="character" w:customStyle="1" w:styleId="HeaderChar">
    <w:name w:val="Header Char"/>
    <w:basedOn w:val="DefaultParagraphFont"/>
    <w:link w:val="Header"/>
    <w:uiPriority w:val="99"/>
    <w:rsid w:val="0001798D"/>
    <w:rPr>
      <w:rFonts w:ascii="Work Sans" w:eastAsia="Work Sans" w:hAnsi="Work Sans" w:cs="Work Sans"/>
    </w:rPr>
  </w:style>
  <w:style w:type="paragraph" w:styleId="Footer">
    <w:name w:val="footer"/>
    <w:basedOn w:val="Normal"/>
    <w:link w:val="FooterChar"/>
    <w:uiPriority w:val="99"/>
    <w:unhideWhenUsed/>
    <w:rsid w:val="0001798D"/>
    <w:pPr>
      <w:tabs>
        <w:tab w:val="center" w:pos="4513"/>
        <w:tab w:val="right" w:pos="9026"/>
      </w:tabs>
    </w:pPr>
  </w:style>
  <w:style w:type="character" w:customStyle="1" w:styleId="FooterChar">
    <w:name w:val="Footer Char"/>
    <w:basedOn w:val="DefaultParagraphFont"/>
    <w:link w:val="Footer"/>
    <w:uiPriority w:val="99"/>
    <w:rsid w:val="0001798D"/>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64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DD2E-A80E-4CFC-BD4D-5F6DE523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5322</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Pauline Love</cp:lastModifiedBy>
  <cp:revision>2</cp:revision>
  <dcterms:created xsi:type="dcterms:W3CDTF">2024-09-10T17:40:00Z</dcterms:created>
  <dcterms:modified xsi:type="dcterms:W3CDTF">2024-09-10T17:40:00Z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